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75" w:rsidRPr="00C616BE" w:rsidRDefault="001D7475" w:rsidP="007C2A2B">
      <w:pPr>
        <w:spacing w:after="120"/>
        <w:jc w:val="center"/>
        <w:rPr>
          <w:sz w:val="32"/>
          <w:szCs w:val="32"/>
          <w:lang w:bidi="ar-SY"/>
        </w:rPr>
      </w:pPr>
      <w:r w:rsidRPr="00C616BE">
        <w:rPr>
          <w:b/>
          <w:bCs/>
          <w:sz w:val="32"/>
          <w:szCs w:val="32"/>
          <w:rtl/>
          <w:lang w:bidi="ar-SY"/>
        </w:rPr>
        <w:t>ادوية امراض القلب و الاوعية الدموية</w:t>
      </w:r>
    </w:p>
    <w:p w:rsidR="001D7475" w:rsidRPr="00C616BE" w:rsidRDefault="001D7475" w:rsidP="007C2A2B">
      <w:pPr>
        <w:spacing w:after="120"/>
        <w:jc w:val="center"/>
        <w:rPr>
          <w:sz w:val="28"/>
          <w:szCs w:val="28"/>
          <w:rtl/>
          <w:lang w:bidi="ar-SY"/>
        </w:rPr>
      </w:pPr>
      <w:r w:rsidRPr="00C616BE">
        <w:rPr>
          <w:b/>
          <w:bCs/>
          <w:sz w:val="28"/>
          <w:szCs w:val="28"/>
          <w:lang w:bidi="ar-SY"/>
        </w:rPr>
        <w:t>Cardiovascular  agent</w:t>
      </w:r>
    </w:p>
    <w:p w:rsidR="001D7475" w:rsidRPr="00C616BE" w:rsidRDefault="001D7475" w:rsidP="007C2A2B">
      <w:pPr>
        <w:spacing w:after="1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>الادوية التي ستناقش هنا تستعمل من اجل تاثيرها على القلب او الاجزاء الاخرى من الجهاز الوعائي و هذه الادوية تستعمل لمعالجة :</w:t>
      </w:r>
      <w:r w:rsidRPr="00C616BE">
        <w:rPr>
          <w:sz w:val="28"/>
          <w:szCs w:val="28"/>
          <w:lang w:bidi="ar-SY"/>
        </w:rPr>
        <w:t xml:space="preserve"> </w:t>
      </w:r>
    </w:p>
    <w:p w:rsidR="002E5744" w:rsidRPr="00C616BE" w:rsidRDefault="004A2ACE" w:rsidP="007C2A2B">
      <w:pPr>
        <w:numPr>
          <w:ilvl w:val="0"/>
          <w:numId w:val="1"/>
        </w:numPr>
        <w:spacing w:after="1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الذبحة الصدرية </w:t>
      </w:r>
      <w:r w:rsidRPr="00C616BE">
        <w:rPr>
          <w:sz w:val="28"/>
          <w:szCs w:val="28"/>
          <w:lang w:bidi="ar-SY"/>
        </w:rPr>
        <w:t xml:space="preserve">Angina Pectoris </w:t>
      </w:r>
    </w:p>
    <w:p w:rsidR="002E5744" w:rsidRPr="00C616BE" w:rsidRDefault="004A2ACE" w:rsidP="007C2A2B">
      <w:pPr>
        <w:numPr>
          <w:ilvl w:val="0"/>
          <w:numId w:val="1"/>
        </w:numPr>
        <w:spacing w:after="1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اللانظمية القلبية </w:t>
      </w:r>
      <w:r w:rsidRPr="00C616BE">
        <w:rPr>
          <w:sz w:val="28"/>
          <w:szCs w:val="28"/>
          <w:lang w:bidi="ar-SY"/>
        </w:rPr>
        <w:t xml:space="preserve">Cardiac arrythmias </w:t>
      </w:r>
    </w:p>
    <w:p w:rsidR="002E5744" w:rsidRPr="00C616BE" w:rsidRDefault="004A2ACE" w:rsidP="007C2A2B">
      <w:pPr>
        <w:numPr>
          <w:ilvl w:val="0"/>
          <w:numId w:val="1"/>
        </w:numPr>
        <w:spacing w:after="1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ارتفاع الضغط الدموي </w:t>
      </w:r>
      <w:r w:rsidRPr="00C616BE">
        <w:rPr>
          <w:sz w:val="28"/>
          <w:szCs w:val="28"/>
          <w:lang w:bidi="ar-SY"/>
        </w:rPr>
        <w:t xml:space="preserve">Hypertension </w:t>
      </w:r>
    </w:p>
    <w:p w:rsidR="002E5744" w:rsidRPr="00C616BE" w:rsidRDefault="004A2ACE" w:rsidP="007C2A2B">
      <w:pPr>
        <w:numPr>
          <w:ilvl w:val="0"/>
          <w:numId w:val="1"/>
        </w:numPr>
        <w:spacing w:after="1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ارتفاع شحوم الدم </w:t>
      </w:r>
      <w:r w:rsidRPr="00C616BE">
        <w:rPr>
          <w:sz w:val="28"/>
          <w:szCs w:val="28"/>
          <w:lang w:bidi="ar-SY"/>
        </w:rPr>
        <w:t xml:space="preserve">Hyperlipidemias </w:t>
      </w:r>
    </w:p>
    <w:p w:rsidR="002E5744" w:rsidRPr="00C616BE" w:rsidRDefault="004A2ACE" w:rsidP="007C2A2B">
      <w:pPr>
        <w:numPr>
          <w:ilvl w:val="0"/>
          <w:numId w:val="1"/>
        </w:numPr>
        <w:spacing w:after="1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اضطرابات تخثر الدم </w:t>
      </w:r>
      <w:r w:rsidRPr="00C616BE">
        <w:rPr>
          <w:sz w:val="28"/>
          <w:szCs w:val="28"/>
          <w:lang w:bidi="ar-SY"/>
        </w:rPr>
        <w:t xml:space="preserve">Disorders of blood coagulation </w:t>
      </w:r>
    </w:p>
    <w:p w:rsidR="003710FB" w:rsidRPr="00C616BE" w:rsidRDefault="003710FB" w:rsidP="003710FB">
      <w:pPr>
        <w:ind w:left="720"/>
        <w:rPr>
          <w:b/>
          <w:bCs/>
          <w:sz w:val="28"/>
          <w:szCs w:val="28"/>
          <w:rtl/>
          <w:lang w:bidi="ar-SY"/>
        </w:rPr>
      </w:pPr>
    </w:p>
    <w:p w:rsidR="007C2A2B" w:rsidRPr="007C2A2B" w:rsidRDefault="003710FB" w:rsidP="007C2A2B">
      <w:pPr>
        <w:spacing w:after="120"/>
        <w:ind w:left="720"/>
        <w:jc w:val="center"/>
        <w:rPr>
          <w:b/>
          <w:bCs/>
          <w:sz w:val="32"/>
          <w:szCs w:val="32"/>
          <w:rtl/>
          <w:lang w:bidi="ar-SY"/>
        </w:rPr>
      </w:pPr>
      <w:r w:rsidRPr="007C2A2B">
        <w:rPr>
          <w:b/>
          <w:bCs/>
          <w:sz w:val="32"/>
          <w:szCs w:val="32"/>
          <w:rtl/>
          <w:lang w:bidi="ar-SY"/>
        </w:rPr>
        <w:t>العوامل المضادة للذبحة و موسعات الاوعية</w:t>
      </w:r>
    </w:p>
    <w:p w:rsidR="00EC569B" w:rsidRPr="007C2A2B" w:rsidRDefault="007C2A2B" w:rsidP="007C2A2B">
      <w:pPr>
        <w:spacing w:after="120"/>
        <w:ind w:left="720"/>
        <w:jc w:val="center"/>
        <w:rPr>
          <w:b/>
          <w:bCs/>
          <w:sz w:val="32"/>
          <w:szCs w:val="32"/>
          <w:rtl/>
          <w:lang w:bidi="ar-SY"/>
        </w:rPr>
      </w:pPr>
      <w:r w:rsidRPr="007C2A2B">
        <w:rPr>
          <w:b/>
          <w:bCs/>
          <w:sz w:val="32"/>
          <w:szCs w:val="32"/>
          <w:lang w:bidi="ar-SY"/>
        </w:rPr>
        <w:t>Antianginal agent and vasodilaters</w:t>
      </w:r>
    </w:p>
    <w:p w:rsidR="003710FB" w:rsidRPr="00C616BE" w:rsidRDefault="00C617BA" w:rsidP="00C617BA">
      <w:pPr>
        <w:ind w:left="720"/>
        <w:rPr>
          <w:sz w:val="28"/>
          <w:szCs w:val="28"/>
          <w:rtl/>
          <w:lang w:bidi="ar-SY"/>
        </w:rPr>
      </w:pPr>
      <w:r w:rsidRPr="00C616BE">
        <w:rPr>
          <w:noProof/>
          <w:sz w:val="28"/>
          <w:szCs w:val="28"/>
          <w:rtl/>
        </w:rPr>
        <w:drawing>
          <wp:inline distT="0" distB="0" distL="0" distR="0">
            <wp:extent cx="3559622" cy="3067050"/>
            <wp:effectExtent l="19050" t="0" r="2728" b="0"/>
            <wp:docPr id="1" name="صورة 1" descr="صورة الذبحة الصدري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 descr="صورة الذبحة الصدرية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9750" cy="306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D91" w:rsidRPr="00C616BE" w:rsidRDefault="00A14D91" w:rsidP="00701745">
      <w:pPr>
        <w:ind w:left="720"/>
        <w:rPr>
          <w:sz w:val="28"/>
          <w:szCs w:val="28"/>
          <w:lang w:bidi="ar-SY"/>
        </w:rPr>
      </w:pPr>
      <w:r w:rsidRPr="00C616BE">
        <w:rPr>
          <w:b/>
          <w:bCs/>
          <w:sz w:val="28"/>
          <w:szCs w:val="28"/>
          <w:rtl/>
        </w:rPr>
        <w:t>الذبحة الصدرية</w:t>
      </w:r>
      <w:r w:rsidRPr="00C616BE">
        <w:rPr>
          <w:sz w:val="28"/>
          <w:szCs w:val="28"/>
          <w:lang w:bidi="ar-SY"/>
        </w:rPr>
        <w:t> </w:t>
      </w:r>
      <w:r w:rsidRPr="00C616BE">
        <w:rPr>
          <w:sz w:val="28"/>
          <w:szCs w:val="28"/>
          <w:rtl/>
        </w:rPr>
        <w:t>او الذبحة</w:t>
      </w:r>
      <w:r w:rsidRPr="00C616BE">
        <w:rPr>
          <w:sz w:val="28"/>
          <w:szCs w:val="28"/>
          <w:lang w:bidi="ar-SY"/>
        </w:rPr>
        <w:t xml:space="preserve"> (Angina) </w:t>
      </w:r>
      <w:r w:rsidRPr="00C616BE">
        <w:rPr>
          <w:sz w:val="28"/>
          <w:szCs w:val="28"/>
          <w:rtl/>
        </w:rPr>
        <w:t>هي نوع من الأوجاع في</w:t>
      </w:r>
      <w:r w:rsidRPr="00C616BE">
        <w:rPr>
          <w:sz w:val="28"/>
          <w:szCs w:val="28"/>
          <w:lang w:bidi="ar-SY"/>
        </w:rPr>
        <w:t xml:space="preserve">  </w:t>
      </w:r>
      <w:r w:rsidRPr="00C616BE">
        <w:rPr>
          <w:sz w:val="28"/>
          <w:szCs w:val="28"/>
          <w:rtl/>
        </w:rPr>
        <w:t>الصدر، أو من الشعور بعدم الراحة، الناجم عن انخفاض في تدفق الدم إلى عضلة القلب. والذبحة هي عَرَض   لمرض في الشريان التاجيّ</w:t>
      </w:r>
      <w:r w:rsidRPr="00C616BE">
        <w:rPr>
          <w:sz w:val="28"/>
          <w:szCs w:val="28"/>
          <w:lang w:bidi="ar-SY"/>
        </w:rPr>
        <w:t xml:space="preserve"> (Coronary artery)</w:t>
      </w:r>
      <w:r w:rsidR="00701745">
        <w:rPr>
          <w:sz w:val="28"/>
          <w:szCs w:val="28"/>
          <w:lang w:bidi="ar-SY"/>
        </w:rPr>
        <w:t xml:space="preserve"> </w:t>
      </w:r>
      <w:r w:rsidRPr="00C616BE">
        <w:rPr>
          <w:sz w:val="28"/>
          <w:szCs w:val="28"/>
          <w:lang w:bidi="ar-SY"/>
        </w:rPr>
        <w:t xml:space="preserve"> </w:t>
      </w:r>
      <w:r w:rsidRPr="00C616BE">
        <w:rPr>
          <w:sz w:val="28"/>
          <w:szCs w:val="28"/>
          <w:rtl/>
        </w:rPr>
        <w:t>فعندما لا تحصل عضلة القلب</w:t>
      </w:r>
      <w:r w:rsidRPr="00C616BE">
        <w:rPr>
          <w:sz w:val="28"/>
          <w:szCs w:val="28"/>
          <w:lang w:bidi="ar-SY"/>
        </w:rPr>
        <w:t xml:space="preserve"> (Myocardium) </w:t>
      </w:r>
      <w:r w:rsidRPr="00C616BE">
        <w:rPr>
          <w:sz w:val="28"/>
          <w:szCs w:val="28"/>
          <w:rtl/>
        </w:rPr>
        <w:t>على كمية كافية من الدم الغني</w:t>
      </w:r>
      <w:r w:rsidRPr="00C616BE">
        <w:rPr>
          <w:sz w:val="28"/>
          <w:szCs w:val="28"/>
          <w:lang w:bidi="ar-SY"/>
        </w:rPr>
        <w:t> </w:t>
      </w:r>
      <w:r w:rsidRPr="00C616BE">
        <w:rPr>
          <w:sz w:val="28"/>
          <w:szCs w:val="28"/>
          <w:rtl/>
          <w:lang w:bidi="ar-SY"/>
        </w:rPr>
        <w:t>بالاكسيجين</w:t>
      </w:r>
      <w:r w:rsidRPr="00C616BE">
        <w:rPr>
          <w:b/>
          <w:bCs/>
          <w:sz w:val="28"/>
          <w:szCs w:val="28"/>
          <w:rtl/>
          <w:lang w:bidi="ar-SY"/>
        </w:rPr>
        <w:t xml:space="preserve"> </w:t>
      </w:r>
      <w:r w:rsidRPr="00C616BE">
        <w:rPr>
          <w:sz w:val="28"/>
          <w:szCs w:val="28"/>
          <w:rtl/>
          <w:lang w:bidi="ar-SY"/>
        </w:rPr>
        <w:t>من الممكن حدوث الم</w:t>
      </w:r>
      <w:r w:rsidRPr="00C616BE">
        <w:rPr>
          <w:b/>
          <w:bCs/>
          <w:sz w:val="28"/>
          <w:szCs w:val="28"/>
          <w:rtl/>
          <w:lang w:bidi="ar-SY"/>
        </w:rPr>
        <w:t xml:space="preserve"> </w:t>
      </w:r>
      <w:r w:rsidRPr="00C616BE">
        <w:rPr>
          <w:sz w:val="28"/>
          <w:szCs w:val="28"/>
          <w:rtl/>
          <w:lang w:bidi="ar-SY"/>
        </w:rPr>
        <w:t>في الصدر</w:t>
      </w:r>
      <w:r w:rsidRPr="00C616BE">
        <w:rPr>
          <w:b/>
          <w:bCs/>
          <w:sz w:val="28"/>
          <w:szCs w:val="28"/>
          <w:rtl/>
          <w:lang w:bidi="ar-SY"/>
        </w:rPr>
        <w:t xml:space="preserve"> </w:t>
      </w:r>
      <w:r w:rsidRPr="00C616BE">
        <w:rPr>
          <w:sz w:val="28"/>
          <w:szCs w:val="28"/>
          <w:rtl/>
          <w:lang w:bidi="ar-SY"/>
        </w:rPr>
        <w:t xml:space="preserve">و الشعور بالم عاصر و ضغط وثقل في الصدر و شعور بخنقة و غثيان و تعرق و يمكن ان ينتقل الالم الى الكتف و العضد الايسر . </w:t>
      </w:r>
    </w:p>
    <w:p w:rsidR="009F130E" w:rsidRPr="00C616BE" w:rsidRDefault="009F130E" w:rsidP="009F130E">
      <w:pPr>
        <w:ind w:left="720"/>
        <w:rPr>
          <w:sz w:val="28"/>
          <w:szCs w:val="28"/>
          <w:lang w:bidi="ar-SY"/>
        </w:rPr>
      </w:pPr>
      <w:r w:rsidRPr="00C616BE">
        <w:rPr>
          <w:sz w:val="28"/>
          <w:szCs w:val="28"/>
          <w:rtl/>
          <w:lang w:bidi="ar-SY"/>
        </w:rPr>
        <w:lastRenderedPageBreak/>
        <w:t xml:space="preserve">السبب هو تضيق الاوعية الدموية الاكليلية  ( تصبح شرايين القلب التاجية اكثر ضيقا نتيجة لتراكم الشحوم بشكل صفيحات </w:t>
      </w:r>
      <w:r w:rsidRPr="00C616BE">
        <w:rPr>
          <w:sz w:val="28"/>
          <w:szCs w:val="28"/>
          <w:lang w:bidi="ar-SY"/>
        </w:rPr>
        <w:t>Plaque</w:t>
      </w:r>
      <w:r w:rsidRPr="00C616BE">
        <w:rPr>
          <w:sz w:val="28"/>
          <w:szCs w:val="28"/>
          <w:rtl/>
          <w:lang w:bidi="ar-SY"/>
        </w:rPr>
        <w:t xml:space="preserve"> و تسمى هذه الحالة التصلب العصيدي </w:t>
      </w:r>
      <w:r w:rsidRPr="00C616BE">
        <w:rPr>
          <w:sz w:val="28"/>
          <w:szCs w:val="28"/>
          <w:lang w:bidi="ar-SY"/>
        </w:rPr>
        <w:t>Atherosclerosis</w:t>
      </w:r>
      <w:r w:rsidRPr="00C616BE">
        <w:rPr>
          <w:sz w:val="28"/>
          <w:szCs w:val="28"/>
          <w:rtl/>
          <w:lang w:bidi="ar-SY"/>
        </w:rPr>
        <w:t xml:space="preserve"> ) مما يؤدي الى اقفار او نقص  تروية </w:t>
      </w:r>
      <w:r w:rsidRPr="00C616BE">
        <w:rPr>
          <w:sz w:val="28"/>
          <w:szCs w:val="28"/>
          <w:lang w:bidi="ar-SY"/>
        </w:rPr>
        <w:t>Ischemia</w:t>
      </w:r>
      <w:r w:rsidRPr="00C616BE">
        <w:rPr>
          <w:sz w:val="28"/>
          <w:szCs w:val="28"/>
          <w:rtl/>
          <w:lang w:bidi="ar-SY"/>
        </w:rPr>
        <w:t xml:space="preserve"> جزء من العضلة القلبية و بالتالي نقص اكسجة و يتحول الاستقلاب من هوائي الى لا هوائي و يتشكل حمض اللبن و يتراكم و يسبب الالم . </w:t>
      </w:r>
    </w:p>
    <w:p w:rsidR="009F130E" w:rsidRPr="002A652F" w:rsidRDefault="009F130E" w:rsidP="009F130E">
      <w:pPr>
        <w:ind w:left="720"/>
        <w:rPr>
          <w:sz w:val="32"/>
          <w:szCs w:val="32"/>
          <w:lang w:bidi="ar-SY"/>
        </w:rPr>
      </w:pPr>
      <w:r w:rsidRPr="002A652F">
        <w:rPr>
          <w:b/>
          <w:bCs/>
          <w:sz w:val="32"/>
          <w:szCs w:val="32"/>
          <w:rtl/>
          <w:lang w:bidi="ar-SY"/>
        </w:rPr>
        <w:t xml:space="preserve">النترات و النتريت الموسعة للاوعية الدموية : </w:t>
      </w:r>
      <w:r w:rsidRPr="002A652F">
        <w:rPr>
          <w:b/>
          <w:bCs/>
          <w:sz w:val="32"/>
          <w:szCs w:val="32"/>
          <w:lang w:bidi="ar-SY"/>
        </w:rPr>
        <w:t>Nitrovasodilaters</w:t>
      </w:r>
      <w:r w:rsidRPr="002A652F">
        <w:rPr>
          <w:sz w:val="32"/>
          <w:szCs w:val="32"/>
          <w:lang w:bidi="ar-SY"/>
        </w:rPr>
        <w:t xml:space="preserve"> </w:t>
      </w:r>
    </w:p>
    <w:p w:rsidR="009F130E" w:rsidRPr="00C616BE" w:rsidRDefault="009F130E" w:rsidP="009F130E">
      <w:pPr>
        <w:ind w:left="7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تعمل هذه الادوية كمرخية للعضلات الملساء في الاوعية الدموية </w:t>
      </w:r>
    </w:p>
    <w:p w:rsidR="009F130E" w:rsidRPr="00C616BE" w:rsidRDefault="009F130E" w:rsidP="009F130E">
      <w:pPr>
        <w:ind w:left="7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من المعروف ان تقلص كل انواع العضلات ( ملساء و هيكلية ) يعود لفسفرة الميوزين القابلة للعكس </w:t>
      </w:r>
    </w:p>
    <w:p w:rsidR="00C617BA" w:rsidRPr="00C616BE" w:rsidRDefault="009F130E" w:rsidP="009F130E">
      <w:pPr>
        <w:ind w:left="720"/>
        <w:rPr>
          <w:sz w:val="28"/>
          <w:szCs w:val="28"/>
          <w:rtl/>
          <w:lang w:bidi="ar-SY"/>
        </w:rPr>
      </w:pPr>
      <w:r w:rsidRPr="00C616BE">
        <w:rPr>
          <w:noProof/>
          <w:sz w:val="28"/>
          <w:szCs w:val="28"/>
          <w:rtl/>
        </w:rPr>
        <w:drawing>
          <wp:inline distT="0" distB="0" distL="0" distR="0">
            <wp:extent cx="5274310" cy="4372465"/>
            <wp:effectExtent l="19050" t="0" r="2540" b="0"/>
            <wp:docPr id="2" name="صورة 2" descr="jrgw hgrgfتقلص القلب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 descr="jrgw hgrgfتقلص القلب.png"/>
                    <pic:cNvPicPr/>
                  </pic:nvPicPr>
                  <pic:blipFill>
                    <a:blip r:embed="rId8"/>
                    <a:srcRect b="37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8B3" w:rsidRPr="00C616BE" w:rsidRDefault="008A58B3" w:rsidP="008A58B3">
      <w:pPr>
        <w:ind w:left="720"/>
        <w:rPr>
          <w:sz w:val="28"/>
          <w:szCs w:val="28"/>
          <w:lang w:bidi="ar-SY"/>
        </w:rPr>
      </w:pPr>
      <w:r w:rsidRPr="00C616BE">
        <w:rPr>
          <w:b/>
          <w:bCs/>
          <w:sz w:val="28"/>
          <w:szCs w:val="28"/>
          <w:rtl/>
          <w:lang w:bidi="ar-SY"/>
        </w:rPr>
        <w:t>اهم مركبات النتريت و النترات :</w:t>
      </w:r>
      <w:r w:rsidRPr="00C616BE">
        <w:rPr>
          <w:sz w:val="28"/>
          <w:szCs w:val="28"/>
          <w:lang w:bidi="ar-SY"/>
        </w:rPr>
        <w:t xml:space="preserve"> </w:t>
      </w:r>
    </w:p>
    <w:p w:rsidR="008A58B3" w:rsidRPr="00AA48FC" w:rsidRDefault="008A58B3" w:rsidP="00AA48FC">
      <w:pPr>
        <w:pStyle w:val="a3"/>
        <w:numPr>
          <w:ilvl w:val="0"/>
          <w:numId w:val="5"/>
        </w:numPr>
        <w:rPr>
          <w:sz w:val="28"/>
          <w:szCs w:val="28"/>
          <w:rtl/>
          <w:lang w:bidi="ar-SY"/>
        </w:rPr>
      </w:pPr>
      <w:r w:rsidRPr="00AA48FC">
        <w:rPr>
          <w:b/>
          <w:bCs/>
          <w:sz w:val="28"/>
          <w:szCs w:val="28"/>
          <w:rtl/>
          <w:lang w:bidi="ar-SY"/>
        </w:rPr>
        <w:t xml:space="preserve">نتريت الاميل </w:t>
      </w:r>
      <w:r w:rsidRPr="00AA48FC">
        <w:rPr>
          <w:b/>
          <w:bCs/>
          <w:sz w:val="28"/>
          <w:szCs w:val="28"/>
          <w:lang w:bidi="ar-SY"/>
        </w:rPr>
        <w:t xml:space="preserve">Amyl nitrite </w:t>
      </w:r>
      <w:r w:rsidRPr="00AA48FC">
        <w:rPr>
          <w:b/>
          <w:bCs/>
          <w:sz w:val="28"/>
          <w:szCs w:val="28"/>
          <w:rtl/>
          <w:lang w:bidi="ar-SY"/>
        </w:rPr>
        <w:t xml:space="preserve">  او يسمى </w:t>
      </w:r>
      <w:r w:rsidRPr="00AA48FC">
        <w:rPr>
          <w:b/>
          <w:bCs/>
          <w:sz w:val="28"/>
          <w:szCs w:val="28"/>
          <w:lang w:bidi="ar-SY"/>
        </w:rPr>
        <w:t>Isopentyl nitrite</w:t>
      </w:r>
      <w:r w:rsidRPr="00AA48FC">
        <w:rPr>
          <w:sz w:val="28"/>
          <w:szCs w:val="28"/>
          <w:lang w:bidi="ar-SY"/>
        </w:rPr>
        <w:t xml:space="preserve"> </w:t>
      </w:r>
    </w:p>
    <w:p w:rsidR="00F62E64" w:rsidRPr="00C616BE" w:rsidRDefault="00F62E64" w:rsidP="002A652F">
      <w:pPr>
        <w:ind w:left="7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عادة يستعمل نتريت الاميل بشكل امبول عن طريق الاستنشاق او بشكل محلول كحولي عن طريق الفم و على الاغلب يستعمل في معالجة التسمم بالسيانيد </w:t>
      </w:r>
    </w:p>
    <w:p w:rsidR="00C30B41" w:rsidRDefault="00C30B41" w:rsidP="00071B43">
      <w:pPr>
        <w:ind w:left="720"/>
        <w:rPr>
          <w:b/>
          <w:bCs/>
          <w:sz w:val="28"/>
          <w:szCs w:val="28"/>
          <w:rtl/>
          <w:lang w:bidi="ar-SY"/>
        </w:rPr>
      </w:pPr>
    </w:p>
    <w:p w:rsidR="009F130E" w:rsidRPr="00AA48FC" w:rsidRDefault="00071B43" w:rsidP="00AA48FC">
      <w:pPr>
        <w:pStyle w:val="a3"/>
        <w:numPr>
          <w:ilvl w:val="0"/>
          <w:numId w:val="5"/>
        </w:numPr>
        <w:spacing w:after="120"/>
        <w:rPr>
          <w:sz w:val="28"/>
          <w:szCs w:val="28"/>
          <w:rtl/>
          <w:lang w:bidi="ar-SY"/>
        </w:rPr>
      </w:pPr>
      <w:r w:rsidRPr="00AA48FC">
        <w:rPr>
          <w:b/>
          <w:bCs/>
          <w:sz w:val="28"/>
          <w:szCs w:val="28"/>
          <w:rtl/>
          <w:lang w:bidi="ar-SY"/>
        </w:rPr>
        <w:lastRenderedPageBreak/>
        <w:t xml:space="preserve">نتروغليسيرين </w:t>
      </w:r>
      <w:r w:rsidRPr="00AA48FC">
        <w:rPr>
          <w:b/>
          <w:bCs/>
          <w:sz w:val="28"/>
          <w:szCs w:val="28"/>
          <w:lang w:bidi="ar-SY"/>
        </w:rPr>
        <w:t>Nitroglycerin</w:t>
      </w:r>
      <w:r w:rsidRPr="00AA48FC">
        <w:rPr>
          <w:b/>
          <w:bCs/>
          <w:sz w:val="28"/>
          <w:szCs w:val="28"/>
          <w:rtl/>
          <w:lang w:bidi="ar-SY"/>
        </w:rPr>
        <w:t xml:space="preserve">  او </w:t>
      </w:r>
      <w:r w:rsidRPr="00AA48FC">
        <w:rPr>
          <w:b/>
          <w:bCs/>
          <w:sz w:val="28"/>
          <w:szCs w:val="28"/>
          <w:lang w:bidi="ar-SY"/>
        </w:rPr>
        <w:t>Glyceryl trinitrate</w:t>
      </w:r>
    </w:p>
    <w:p w:rsidR="00071B43" w:rsidRPr="00C616BE" w:rsidRDefault="00071B43" w:rsidP="00AA48FC">
      <w:pPr>
        <w:spacing w:after="120"/>
        <w:ind w:left="720"/>
        <w:rPr>
          <w:sz w:val="28"/>
          <w:szCs w:val="28"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له فعل قوي في ارخاء و توسيع الاوعية  </w:t>
      </w:r>
    </w:p>
    <w:p w:rsidR="00071B43" w:rsidRPr="00C616BE" w:rsidRDefault="00071B43" w:rsidP="00AA48FC">
      <w:pPr>
        <w:spacing w:after="120"/>
        <w:ind w:left="7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>من بين كل الادوية المعروفة الموسعة و المرخية للشرايين القلبية فان النتروغليسيرين هو الوحيد القادر على منع اذية العضلة القلبية نتيجة ضرر الشرايين القلبية .</w:t>
      </w:r>
      <w:r w:rsidRPr="00C616BE">
        <w:rPr>
          <w:sz w:val="28"/>
          <w:szCs w:val="28"/>
          <w:lang w:bidi="ar-SY"/>
        </w:rPr>
        <w:t xml:space="preserve"> </w:t>
      </w:r>
    </w:p>
    <w:p w:rsidR="00071B43" w:rsidRPr="00C616BE" w:rsidRDefault="00071B43" w:rsidP="00AA48FC">
      <w:pPr>
        <w:spacing w:after="120"/>
        <w:ind w:left="7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يحضر النتروغليسيرين بشكل مضغوطات تعطى تحت اللسان </w:t>
      </w:r>
    </w:p>
    <w:p w:rsidR="00071B43" w:rsidRPr="00AA48FC" w:rsidRDefault="007D0652" w:rsidP="00AA48FC">
      <w:pPr>
        <w:pStyle w:val="a3"/>
        <w:numPr>
          <w:ilvl w:val="0"/>
          <w:numId w:val="5"/>
        </w:numPr>
        <w:spacing w:after="120"/>
        <w:rPr>
          <w:sz w:val="28"/>
          <w:szCs w:val="28"/>
          <w:rtl/>
          <w:lang w:bidi="ar-SY"/>
        </w:rPr>
      </w:pPr>
      <w:r w:rsidRPr="00AA48FC">
        <w:rPr>
          <w:b/>
          <w:bCs/>
          <w:sz w:val="28"/>
          <w:szCs w:val="28"/>
          <w:rtl/>
          <w:lang w:bidi="ar-SY"/>
        </w:rPr>
        <w:t xml:space="preserve">اريتريتيل تترانترات الممدد </w:t>
      </w:r>
      <w:r w:rsidRPr="00AA48FC">
        <w:rPr>
          <w:b/>
          <w:bCs/>
          <w:sz w:val="28"/>
          <w:szCs w:val="28"/>
          <w:lang w:bidi="ar-SY"/>
        </w:rPr>
        <w:t>Diluted Erythrityl Tetranitrate</w:t>
      </w:r>
    </w:p>
    <w:p w:rsidR="002B2327" w:rsidRPr="00C616BE" w:rsidRDefault="002B2327" w:rsidP="00AA48FC">
      <w:pPr>
        <w:spacing w:after="120"/>
        <w:ind w:left="720"/>
        <w:rPr>
          <w:sz w:val="28"/>
          <w:szCs w:val="28"/>
          <w:lang w:bidi="ar-SY"/>
        </w:rPr>
      </w:pPr>
      <w:r w:rsidRPr="00C616BE">
        <w:rPr>
          <w:sz w:val="28"/>
          <w:szCs w:val="28"/>
          <w:rtl/>
          <w:lang w:bidi="ar-SY"/>
        </w:rPr>
        <w:t>يحتاج لوقت اطول من النتروغليسيرين لاحداث التاثير و لكن تاثيره مديد اكثر .</w:t>
      </w:r>
      <w:r w:rsidRPr="00C616BE">
        <w:rPr>
          <w:sz w:val="28"/>
          <w:szCs w:val="28"/>
          <w:lang w:bidi="ar-SY"/>
        </w:rPr>
        <w:t xml:space="preserve"> </w:t>
      </w:r>
    </w:p>
    <w:p w:rsidR="007D0652" w:rsidRPr="00C616BE" w:rsidRDefault="002B2327" w:rsidP="00AA48FC">
      <w:pPr>
        <w:spacing w:after="120"/>
        <w:ind w:left="7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>يستعمل في الوقاية و المعالجة</w:t>
      </w:r>
    </w:p>
    <w:p w:rsidR="00C26A33" w:rsidRPr="00AA48FC" w:rsidRDefault="00C26A33" w:rsidP="00AA48FC">
      <w:pPr>
        <w:pStyle w:val="a3"/>
        <w:numPr>
          <w:ilvl w:val="0"/>
          <w:numId w:val="5"/>
        </w:numPr>
        <w:spacing w:after="120"/>
        <w:rPr>
          <w:sz w:val="28"/>
          <w:szCs w:val="28"/>
          <w:rtl/>
          <w:lang w:bidi="ar-SY"/>
        </w:rPr>
      </w:pPr>
      <w:r w:rsidRPr="00AA48FC">
        <w:rPr>
          <w:b/>
          <w:bCs/>
          <w:sz w:val="28"/>
          <w:szCs w:val="28"/>
          <w:rtl/>
          <w:lang w:bidi="ar-SY"/>
        </w:rPr>
        <w:t xml:space="preserve">بنتااريتريتول تترانترات الممدد </w:t>
      </w:r>
      <w:r w:rsidRPr="00AA48FC">
        <w:rPr>
          <w:b/>
          <w:bCs/>
          <w:sz w:val="28"/>
          <w:szCs w:val="28"/>
          <w:lang w:bidi="ar-SY"/>
        </w:rPr>
        <w:t>Diluted Pentaerythritol Tetranitrate</w:t>
      </w:r>
    </w:p>
    <w:p w:rsidR="00C26A33" w:rsidRPr="00C616BE" w:rsidRDefault="00C26A33" w:rsidP="00AA48FC">
      <w:pPr>
        <w:spacing w:after="120"/>
        <w:ind w:left="7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>يرخي العضلات الملساء في الشبكة الوعائية التاجية  و يستخدم في العلاج و الوقاية  و يحضر باشكال صيدلانية مديدة التاثير</w:t>
      </w:r>
    </w:p>
    <w:p w:rsidR="00C26A33" w:rsidRPr="00AA48FC" w:rsidRDefault="00A63DF2" w:rsidP="00AA48FC">
      <w:pPr>
        <w:pStyle w:val="a3"/>
        <w:numPr>
          <w:ilvl w:val="0"/>
          <w:numId w:val="5"/>
        </w:numPr>
        <w:spacing w:after="120"/>
        <w:rPr>
          <w:sz w:val="28"/>
          <w:szCs w:val="28"/>
          <w:rtl/>
          <w:lang w:bidi="ar-SY"/>
        </w:rPr>
      </w:pPr>
      <w:r w:rsidRPr="00AA48FC">
        <w:rPr>
          <w:b/>
          <w:bCs/>
          <w:sz w:val="28"/>
          <w:szCs w:val="28"/>
          <w:rtl/>
          <w:lang w:bidi="ar-SY"/>
        </w:rPr>
        <w:t xml:space="preserve">ايزوسوربيد دينترات الممدد </w:t>
      </w:r>
      <w:r w:rsidRPr="00AA48FC">
        <w:rPr>
          <w:b/>
          <w:bCs/>
          <w:sz w:val="28"/>
          <w:szCs w:val="28"/>
          <w:lang w:bidi="ar-SY"/>
        </w:rPr>
        <w:t>Diluted Isosorbide Dinitrate</w:t>
      </w:r>
    </w:p>
    <w:p w:rsidR="00A63DF2" w:rsidRPr="00C616BE" w:rsidRDefault="00A63DF2" w:rsidP="00AA48FC">
      <w:pPr>
        <w:spacing w:after="120"/>
        <w:ind w:left="720"/>
        <w:rPr>
          <w:sz w:val="28"/>
          <w:szCs w:val="28"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ايزوسوربيد دينترات كمضغوطات تحت اللسان او مضغ فعال في معالجة هجمة الذبحة الحادة و التاثير يبدا بعد 2 </w:t>
      </w:r>
      <w:r w:rsidR="009F3199">
        <w:rPr>
          <w:rFonts w:hint="cs"/>
          <w:sz w:val="28"/>
          <w:szCs w:val="28"/>
          <w:rtl/>
          <w:lang w:bidi="ar-SY"/>
        </w:rPr>
        <w:t>د</w:t>
      </w:r>
      <w:r w:rsidRPr="00C616BE">
        <w:rPr>
          <w:sz w:val="28"/>
          <w:szCs w:val="28"/>
          <w:rtl/>
          <w:lang w:bidi="ar-SY"/>
        </w:rPr>
        <w:t xml:space="preserve">قيقة </w:t>
      </w:r>
    </w:p>
    <w:p w:rsidR="00A63DF2" w:rsidRPr="00C616BE" w:rsidRDefault="00A63DF2" w:rsidP="00AA48FC">
      <w:pPr>
        <w:spacing w:after="120"/>
        <w:ind w:left="7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المضغوطات الفموية غير فعالة في الذبحة الحادة لان تاثيرها يبدا بعد 15-30 دقيقة </w:t>
      </w:r>
    </w:p>
    <w:p w:rsidR="00A63DF2" w:rsidRPr="00C616BE" w:rsidRDefault="00A63DF2" w:rsidP="00AA48FC">
      <w:pPr>
        <w:spacing w:after="120"/>
        <w:ind w:left="7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يستعمل الايزوسوربيد في الوقاية و المعالجة </w:t>
      </w:r>
    </w:p>
    <w:p w:rsidR="00AD614C" w:rsidRDefault="00AD614C" w:rsidP="00925F85">
      <w:pPr>
        <w:rPr>
          <w:b/>
          <w:bCs/>
          <w:sz w:val="28"/>
          <w:szCs w:val="28"/>
          <w:rtl/>
          <w:lang w:bidi="ar-SY"/>
        </w:rPr>
      </w:pPr>
    </w:p>
    <w:p w:rsidR="00A63DF2" w:rsidRPr="00C616BE" w:rsidRDefault="00AA48FC" w:rsidP="00925F85">
      <w:pPr>
        <w:rPr>
          <w:sz w:val="28"/>
          <w:szCs w:val="28"/>
          <w:rtl/>
          <w:lang w:bidi="ar-SY"/>
        </w:rPr>
      </w:pPr>
      <w:r>
        <w:rPr>
          <w:rFonts w:hint="cs"/>
          <w:b/>
          <w:bCs/>
          <w:sz w:val="28"/>
          <w:szCs w:val="28"/>
          <w:rtl/>
          <w:lang w:bidi="ar-SY"/>
        </w:rPr>
        <w:t xml:space="preserve"> </w:t>
      </w:r>
      <w:r w:rsidR="00925F85" w:rsidRPr="00AA48FC">
        <w:rPr>
          <w:b/>
          <w:bCs/>
          <w:sz w:val="32"/>
          <w:szCs w:val="32"/>
          <w:rtl/>
          <w:lang w:bidi="ar-SY"/>
        </w:rPr>
        <w:t xml:space="preserve">حاصرات قنوات الكالسيوم </w:t>
      </w:r>
      <w:r w:rsidR="00925F85" w:rsidRPr="00AA48FC">
        <w:rPr>
          <w:b/>
          <w:bCs/>
          <w:sz w:val="32"/>
          <w:szCs w:val="32"/>
          <w:lang w:bidi="ar-SY"/>
        </w:rPr>
        <w:t>Calcium Antagonists</w:t>
      </w:r>
    </w:p>
    <w:p w:rsidR="00925F85" w:rsidRPr="00C616BE" w:rsidRDefault="00925F85" w:rsidP="00925F85">
      <w:pPr>
        <w:rPr>
          <w:sz w:val="28"/>
          <w:szCs w:val="28"/>
          <w:rtl/>
          <w:lang w:bidi="ar-SY"/>
        </w:rPr>
      </w:pPr>
      <w:r w:rsidRPr="00C616BE">
        <w:rPr>
          <w:noProof/>
          <w:sz w:val="28"/>
          <w:szCs w:val="28"/>
          <w:rtl/>
        </w:rPr>
        <w:drawing>
          <wp:inline distT="0" distB="0" distL="0" distR="0">
            <wp:extent cx="4731385" cy="2476500"/>
            <wp:effectExtent l="19050" t="0" r="0" b="0"/>
            <wp:docPr id="3" name="صورة 3" descr="الية تاثيرحاصرات الكالسيوم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 descr="الية تاثيرحاصرات الكالسيوم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138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082" w:rsidRPr="00C616BE" w:rsidRDefault="00D93082" w:rsidP="00D93082">
      <w:pPr>
        <w:rPr>
          <w:sz w:val="28"/>
          <w:szCs w:val="28"/>
          <w:lang w:bidi="ar-SY"/>
        </w:rPr>
      </w:pPr>
      <w:r w:rsidRPr="00C616BE">
        <w:rPr>
          <w:sz w:val="28"/>
          <w:szCs w:val="28"/>
          <w:rtl/>
          <w:lang w:bidi="ar-SY"/>
        </w:rPr>
        <w:lastRenderedPageBreak/>
        <w:t xml:space="preserve">شوارد الكالسيوم لها دور مهم في تنظيم عمليات خلوية مختلفة مثل النقل المشبكي و التقلص العضلي حيث تلعب دور ناقل ثانوي داخل الخلية ( تنظيم عمل انزيمي او قنوات الشوارد ) </w:t>
      </w:r>
    </w:p>
    <w:p w:rsidR="00D93082" w:rsidRPr="00C616BE" w:rsidRDefault="00D93082" w:rsidP="00D93082">
      <w:pPr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>دخول شوارد الكالسيوم الخارجية الى داخل خلايا العضلة القلبية و تحرر الكالسيوم الداخلي من مخازنه يؤدي الى تقلص العضلة القلبية  .</w:t>
      </w:r>
      <w:r w:rsidRPr="00C616BE">
        <w:rPr>
          <w:sz w:val="28"/>
          <w:szCs w:val="28"/>
          <w:lang w:bidi="ar-SY"/>
        </w:rPr>
        <w:t xml:space="preserve"> </w:t>
      </w:r>
    </w:p>
    <w:p w:rsidR="00D93082" w:rsidRPr="00C616BE" w:rsidRDefault="00D93082" w:rsidP="00D93082">
      <w:pPr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بشكل طبيعي تركيز شوارد الكالسيوم في السوائل خارج الخلوية يكون بمستوى الميلليمولات بينما التركيز داخل الخلية للكالسيوم الحر يكون اقل من   1/10000000 مول </w:t>
      </w:r>
    </w:p>
    <w:p w:rsidR="00D93082" w:rsidRPr="00C616BE" w:rsidRDefault="00D93082" w:rsidP="00D93082">
      <w:pPr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>معظم شوارد الكالسيوم داخل الخلية تختزن ضمن عضيات خلوية او ترتبط مع البروتينات داخل الخلية .</w:t>
      </w:r>
      <w:r w:rsidRPr="00C616BE">
        <w:rPr>
          <w:sz w:val="28"/>
          <w:szCs w:val="28"/>
          <w:lang w:bidi="ar-SY"/>
        </w:rPr>
        <w:t xml:space="preserve"> </w:t>
      </w:r>
    </w:p>
    <w:p w:rsidR="00D93082" w:rsidRPr="00C616BE" w:rsidRDefault="00D93082" w:rsidP="00D93082">
      <w:pPr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>الكالسيوم الحر الضروري لعملية التقلص ناتج عن تفعيل قنوات الكالسيوم في غشاء الخلية  او تحرر الكالسيوم من مخازنه الداخلية , و كل واحدة من هذه الطرق تزيد الكالسيوم الحر السيتوبلاسمي</w:t>
      </w:r>
    </w:p>
    <w:p w:rsidR="000748D1" w:rsidRPr="00C616BE" w:rsidRDefault="000748D1" w:rsidP="000748D1">
      <w:pPr>
        <w:rPr>
          <w:sz w:val="28"/>
          <w:szCs w:val="28"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حاصرات قنوات الكالسيوم تنقص او تمنع ازدياد الكالسيوم الحر السيتوبلاسمي  من خلال تداخلها في عملية نقل شوارد الكالسيوم خلال هذه القنوات </w:t>
      </w:r>
    </w:p>
    <w:p w:rsidR="000748D1" w:rsidRPr="00C616BE" w:rsidRDefault="000748D1" w:rsidP="000748D1">
      <w:pPr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يوجد 5 انواع من قنوات الكالسيوم معروفة تختلف عن بعضها في الموقع و الوظيفة </w:t>
      </w:r>
    </w:p>
    <w:p w:rsidR="00EC5CD4" w:rsidRDefault="000748D1" w:rsidP="00EC5CD4">
      <w:pPr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النوع </w:t>
      </w:r>
      <w:r w:rsidRPr="00C616BE">
        <w:rPr>
          <w:sz w:val="28"/>
          <w:szCs w:val="28"/>
          <w:lang w:bidi="ar-SY"/>
        </w:rPr>
        <w:t>L</w:t>
      </w:r>
      <w:r w:rsidRPr="00C616BE">
        <w:rPr>
          <w:sz w:val="28"/>
          <w:szCs w:val="28"/>
          <w:rtl/>
          <w:lang w:bidi="ar-SY"/>
        </w:rPr>
        <w:t xml:space="preserve"> يوجد في العضلات الهيكلية و عضلة القلب و العضلات الملساء  و هذا النوع من القنوات تعمل عليه حاصرات الكالسيوم لتعطي تاثيرها الدوائي  </w:t>
      </w:r>
    </w:p>
    <w:p w:rsidR="002B5F63" w:rsidRPr="00C616BE" w:rsidRDefault="00EC5CD4" w:rsidP="00EC5CD4">
      <w:pPr>
        <w:rPr>
          <w:sz w:val="28"/>
          <w:szCs w:val="28"/>
          <w:lang w:bidi="ar-SY"/>
        </w:rPr>
      </w:pPr>
      <w:r>
        <w:rPr>
          <w:rFonts w:hint="cs"/>
          <w:b/>
          <w:bCs/>
          <w:sz w:val="28"/>
          <w:szCs w:val="28"/>
          <w:rtl/>
          <w:lang w:bidi="ar-SY"/>
        </w:rPr>
        <w:t xml:space="preserve"> </w:t>
      </w:r>
      <w:r w:rsidR="002B5F63" w:rsidRPr="00C616BE">
        <w:rPr>
          <w:b/>
          <w:bCs/>
          <w:sz w:val="28"/>
          <w:szCs w:val="28"/>
          <w:rtl/>
          <w:lang w:bidi="ar-SY"/>
        </w:rPr>
        <w:t>تصنيف</w:t>
      </w:r>
      <w:r>
        <w:rPr>
          <w:b/>
          <w:bCs/>
          <w:sz w:val="28"/>
          <w:szCs w:val="28"/>
          <w:rtl/>
          <w:lang w:bidi="ar-SY"/>
        </w:rPr>
        <w:t xml:space="preserve"> </w:t>
      </w:r>
      <w:r w:rsidR="002B5F63" w:rsidRPr="00C616BE">
        <w:rPr>
          <w:b/>
          <w:bCs/>
          <w:sz w:val="28"/>
          <w:szCs w:val="28"/>
          <w:rtl/>
          <w:lang w:bidi="ar-SY"/>
        </w:rPr>
        <w:t>حاصرات الكالسيوم</w:t>
      </w:r>
      <w:r w:rsidR="002B5F63" w:rsidRPr="00C616BE">
        <w:rPr>
          <w:sz w:val="28"/>
          <w:szCs w:val="28"/>
          <w:rtl/>
          <w:lang w:bidi="ar-SY"/>
        </w:rPr>
        <w:t xml:space="preserve"> :</w:t>
      </w:r>
      <w:r w:rsidR="002B5F63" w:rsidRPr="00C616BE">
        <w:rPr>
          <w:sz w:val="28"/>
          <w:szCs w:val="28"/>
          <w:lang w:bidi="ar-SY"/>
        </w:rPr>
        <w:t xml:space="preserve"> </w:t>
      </w:r>
    </w:p>
    <w:p w:rsidR="002B5F63" w:rsidRPr="00C616BE" w:rsidRDefault="002B5F63" w:rsidP="00EC5CD4">
      <w:pPr>
        <w:spacing w:after="1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يمكن ان تقسم هذه المركبات الى ثلاث مجموعات كيميائية  : </w:t>
      </w:r>
    </w:p>
    <w:p w:rsidR="002B5F63" w:rsidRPr="00C616BE" w:rsidRDefault="002B5F63" w:rsidP="00EC5CD4">
      <w:pPr>
        <w:spacing w:after="1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1 – فينيل الكيلامين </w:t>
      </w:r>
      <w:r w:rsidRPr="00C616BE">
        <w:rPr>
          <w:sz w:val="28"/>
          <w:szCs w:val="28"/>
          <w:lang w:bidi="ar-SY"/>
        </w:rPr>
        <w:t xml:space="preserve">Phenylalkylamines </w:t>
      </w:r>
    </w:p>
    <w:p w:rsidR="002B5F63" w:rsidRPr="00C616BE" w:rsidRDefault="002B5F63" w:rsidP="00EC5CD4">
      <w:pPr>
        <w:spacing w:after="1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2 – 1,4-دي هيدروبيريدين </w:t>
      </w:r>
      <w:r w:rsidRPr="00C616BE">
        <w:rPr>
          <w:sz w:val="28"/>
          <w:szCs w:val="28"/>
          <w:lang w:bidi="ar-SY"/>
        </w:rPr>
        <w:t xml:space="preserve">1,4-dihydropyridines </w:t>
      </w:r>
    </w:p>
    <w:p w:rsidR="002B5F63" w:rsidRPr="00C616BE" w:rsidRDefault="002B5F63" w:rsidP="00EC5CD4">
      <w:pPr>
        <w:spacing w:after="1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3 – بنزوتيازيبين </w:t>
      </w:r>
      <w:r w:rsidRPr="00C616BE">
        <w:rPr>
          <w:sz w:val="28"/>
          <w:szCs w:val="28"/>
          <w:lang w:bidi="ar-SY"/>
        </w:rPr>
        <w:t xml:space="preserve">Benzothiazepines </w:t>
      </w:r>
    </w:p>
    <w:p w:rsidR="000748D1" w:rsidRPr="00C616BE" w:rsidRDefault="00C40558" w:rsidP="00C40558">
      <w:pPr>
        <w:rPr>
          <w:sz w:val="28"/>
          <w:szCs w:val="28"/>
          <w:rtl/>
          <w:lang w:bidi="ar-SY"/>
        </w:rPr>
      </w:pPr>
      <w:r w:rsidRPr="00C616BE">
        <w:rPr>
          <w:noProof/>
          <w:sz w:val="28"/>
          <w:szCs w:val="28"/>
          <w:rtl/>
        </w:rPr>
        <w:lastRenderedPageBreak/>
        <w:drawing>
          <wp:inline distT="0" distB="0" distL="0" distR="0">
            <wp:extent cx="5274310" cy="3468790"/>
            <wp:effectExtent l="19050" t="0" r="2540" b="0"/>
            <wp:docPr id="4" name="صورة 4" descr="حاصرات الكالسيوم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 descr="حاصرات الكالسيوم.jpg"/>
                    <pic:cNvPicPr/>
                  </pic:nvPicPr>
                  <pic:blipFill>
                    <a:blip r:embed="rId10"/>
                    <a:srcRect t="1164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D73" w:rsidRPr="00C616BE" w:rsidRDefault="00597D73" w:rsidP="00597D73">
      <w:pPr>
        <w:rPr>
          <w:sz w:val="28"/>
          <w:szCs w:val="28"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حاصرات الكالسيوم النوعية  ( فيراباميل – نيفيديبين – دلتيازيم ) تتداخل مع مواقع محددة من بروتين القناة الناقلة للكالسيوم  , هذه الحاصرات لا تحصر القناة بشكل فيزيائي و لكنها ترتبط مع مواقع في القناة  </w:t>
      </w:r>
    </w:p>
    <w:p w:rsidR="00597D73" w:rsidRPr="00C616BE" w:rsidRDefault="00597D73" w:rsidP="00597D73">
      <w:pPr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الارتباط مع القناة يكون حسب حالة القناة في حالة التفعيل او الحصر  و القناة تكون اما مفتوح </w:t>
      </w:r>
      <w:r w:rsidRPr="00C616BE">
        <w:rPr>
          <w:sz w:val="28"/>
          <w:szCs w:val="28"/>
          <w:lang w:bidi="ar-SY"/>
        </w:rPr>
        <w:t>O</w:t>
      </w:r>
      <w:r w:rsidRPr="00C616BE">
        <w:rPr>
          <w:sz w:val="28"/>
          <w:szCs w:val="28"/>
          <w:rtl/>
          <w:lang w:bidi="ar-SY"/>
        </w:rPr>
        <w:t xml:space="preserve"> او راحة </w:t>
      </w:r>
      <w:r w:rsidRPr="00C616BE">
        <w:rPr>
          <w:sz w:val="28"/>
          <w:szCs w:val="28"/>
          <w:lang w:bidi="ar-SY"/>
        </w:rPr>
        <w:t>R</w:t>
      </w:r>
      <w:r w:rsidRPr="00C616BE">
        <w:rPr>
          <w:sz w:val="28"/>
          <w:szCs w:val="28"/>
          <w:rtl/>
          <w:lang w:bidi="ar-SY"/>
        </w:rPr>
        <w:t xml:space="preserve"> او عدم تفعيل </w:t>
      </w:r>
      <w:r w:rsidRPr="00C616BE">
        <w:rPr>
          <w:sz w:val="28"/>
          <w:szCs w:val="28"/>
          <w:lang w:bidi="ar-SY"/>
        </w:rPr>
        <w:t xml:space="preserve">I </w:t>
      </w:r>
    </w:p>
    <w:p w:rsidR="00597D73" w:rsidRPr="00C616BE" w:rsidRDefault="00597D73" w:rsidP="00597D73">
      <w:pPr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فيراباميل و دلتيازيم لا ترتبط مع القناة في حالة الراحة  و لكن </w:t>
      </w:r>
      <w:r w:rsidR="006448B1">
        <w:rPr>
          <w:sz w:val="28"/>
          <w:szCs w:val="28"/>
          <w:rtl/>
          <w:lang w:bidi="ar-SY"/>
        </w:rPr>
        <w:t xml:space="preserve">فقط عندما تكون القناة مفتوحة  </w:t>
      </w:r>
      <w:r w:rsidRPr="00C616BE">
        <w:rPr>
          <w:sz w:val="28"/>
          <w:szCs w:val="28"/>
          <w:rtl/>
          <w:lang w:bidi="ar-SY"/>
        </w:rPr>
        <w:t>هذه المركبات منحلة في الماء و متشردة  حيث تصل الى مواقع ارتباطها بطريق هيدروفيلي عندما تكون القناة مفتوحة .</w:t>
      </w:r>
      <w:r w:rsidRPr="00C616BE">
        <w:rPr>
          <w:sz w:val="28"/>
          <w:szCs w:val="28"/>
          <w:lang w:bidi="ar-SY"/>
        </w:rPr>
        <w:t xml:space="preserve"> </w:t>
      </w:r>
    </w:p>
    <w:p w:rsidR="00597D73" w:rsidRPr="00C616BE" w:rsidRDefault="00597D73" w:rsidP="00597D73">
      <w:pPr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نيفيديبين مركب معتدل في درجة الحموضة الفيزيولوجية  و يتداخل مع القناة في الحالتين المفتوحة و المغلقة  </w:t>
      </w:r>
    </w:p>
    <w:p w:rsidR="00597D73" w:rsidRPr="00C616BE" w:rsidRDefault="00597D73" w:rsidP="00597D73">
      <w:pPr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في الحالة المغلقة النيفيديبين يستطيع ان يخترق الغشاء الفوسفوليبيدي الثنائي ليصل الى موقع الارتباط بسبب انحلاله في الدسم . </w:t>
      </w:r>
    </w:p>
    <w:p w:rsidR="00C54B81" w:rsidRPr="00C616BE" w:rsidRDefault="00C54B81" w:rsidP="00C54B81">
      <w:pPr>
        <w:rPr>
          <w:sz w:val="28"/>
          <w:szCs w:val="28"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كل حاصرات الكالسيوم هي موسعات للاوعية  </w:t>
      </w:r>
      <w:r w:rsidRPr="00C616BE">
        <w:rPr>
          <w:sz w:val="28"/>
          <w:szCs w:val="28"/>
          <w:lang w:bidi="ar-SY"/>
        </w:rPr>
        <w:t>Vasodilators</w:t>
      </w:r>
      <w:r w:rsidRPr="00C616BE">
        <w:rPr>
          <w:sz w:val="28"/>
          <w:szCs w:val="28"/>
          <w:rtl/>
          <w:lang w:bidi="ar-SY"/>
        </w:rPr>
        <w:t xml:space="preserve"> و هذا الفعل يعزى الى التدخل في تقلص العضلات الملساء في جدار الوعاء الدموي  , و الفعل الموسع للاوعية لهذه الادوية هو الاساس في استعمالها للسيطرة على الذبحة الصدرية و ارتفاع الضغط الشرياني .</w:t>
      </w:r>
      <w:r w:rsidRPr="00C616BE">
        <w:rPr>
          <w:sz w:val="28"/>
          <w:szCs w:val="28"/>
          <w:lang w:bidi="ar-SY"/>
        </w:rPr>
        <w:t xml:space="preserve"> </w:t>
      </w:r>
    </w:p>
    <w:p w:rsidR="00C54B81" w:rsidRPr="006448B1" w:rsidRDefault="00C54B81" w:rsidP="006448B1">
      <w:pPr>
        <w:pStyle w:val="a3"/>
        <w:numPr>
          <w:ilvl w:val="0"/>
          <w:numId w:val="6"/>
        </w:numPr>
        <w:rPr>
          <w:sz w:val="28"/>
          <w:szCs w:val="28"/>
          <w:rtl/>
          <w:lang w:bidi="ar-SY"/>
        </w:rPr>
      </w:pPr>
      <w:r w:rsidRPr="006448B1">
        <w:rPr>
          <w:sz w:val="28"/>
          <w:szCs w:val="28"/>
          <w:rtl/>
          <w:lang w:bidi="ar-SY"/>
        </w:rPr>
        <w:t>الفينيل الكيلامين ( فيراباميل ) و البنزوتيازيبين ( دلتيازيم ) لها تاثيرين على العضلة القلبية و الاوعية الدموية  و هذه الادوية  لها تاثير كمنظمة لضربات القلب و معالجة الذبحة و ضغط الدم المرتفع .</w:t>
      </w:r>
      <w:r w:rsidRPr="006448B1">
        <w:rPr>
          <w:sz w:val="28"/>
          <w:szCs w:val="28"/>
          <w:lang w:bidi="ar-SY"/>
        </w:rPr>
        <w:t xml:space="preserve"> </w:t>
      </w:r>
    </w:p>
    <w:p w:rsidR="00C54B81" w:rsidRPr="006448B1" w:rsidRDefault="00C54B81" w:rsidP="006448B1">
      <w:pPr>
        <w:pStyle w:val="a3"/>
        <w:numPr>
          <w:ilvl w:val="0"/>
          <w:numId w:val="6"/>
        </w:numPr>
        <w:rPr>
          <w:sz w:val="28"/>
          <w:szCs w:val="28"/>
          <w:rtl/>
          <w:lang w:bidi="ar-SY"/>
        </w:rPr>
      </w:pPr>
      <w:r w:rsidRPr="006448B1">
        <w:rPr>
          <w:sz w:val="28"/>
          <w:szCs w:val="28"/>
          <w:rtl/>
          <w:lang w:bidi="ar-SY"/>
        </w:rPr>
        <w:lastRenderedPageBreak/>
        <w:t xml:space="preserve">1 , 4- ديهيدروبيريدين و منها النيفيديبين اكثر فعالية في توسيع الاوعية الدموية  من تاثيرها على عضلة القلب </w:t>
      </w:r>
    </w:p>
    <w:p w:rsidR="00C40558" w:rsidRPr="006448B1" w:rsidRDefault="00C54B81" w:rsidP="006448B1">
      <w:pPr>
        <w:pStyle w:val="a3"/>
        <w:numPr>
          <w:ilvl w:val="0"/>
          <w:numId w:val="6"/>
        </w:numPr>
        <w:rPr>
          <w:sz w:val="28"/>
          <w:szCs w:val="28"/>
          <w:rtl/>
          <w:lang w:bidi="ar-SY"/>
        </w:rPr>
      </w:pPr>
      <w:r w:rsidRPr="006448B1">
        <w:rPr>
          <w:sz w:val="28"/>
          <w:szCs w:val="28"/>
          <w:rtl/>
          <w:lang w:bidi="ar-SY"/>
        </w:rPr>
        <w:t>و هذا يجعل الدلتيازيم و الفيرباميل افضل في حالات نقص التروية القلبية</w:t>
      </w:r>
    </w:p>
    <w:p w:rsidR="001D68F0" w:rsidRPr="00C616BE" w:rsidRDefault="001D68F0" w:rsidP="001D68F0">
      <w:pPr>
        <w:rPr>
          <w:sz w:val="28"/>
          <w:szCs w:val="28"/>
          <w:lang w:bidi="ar-SY"/>
        </w:rPr>
      </w:pPr>
      <w:r w:rsidRPr="00C616BE">
        <w:rPr>
          <w:b/>
          <w:bCs/>
          <w:sz w:val="28"/>
          <w:szCs w:val="28"/>
          <w:rtl/>
          <w:lang w:bidi="ar-SY"/>
        </w:rPr>
        <w:t>1 – مشتقات الفينيل الكيلامين :</w:t>
      </w:r>
      <w:r w:rsidRPr="00C616BE">
        <w:rPr>
          <w:sz w:val="28"/>
          <w:szCs w:val="28"/>
          <w:lang w:bidi="ar-SY"/>
        </w:rPr>
        <w:t xml:space="preserve"> </w:t>
      </w:r>
    </w:p>
    <w:p w:rsidR="002E5744" w:rsidRPr="00C616BE" w:rsidRDefault="004A2ACE" w:rsidP="001D68F0">
      <w:pPr>
        <w:numPr>
          <w:ilvl w:val="0"/>
          <w:numId w:val="2"/>
        </w:numPr>
        <w:rPr>
          <w:sz w:val="28"/>
          <w:szCs w:val="28"/>
          <w:rtl/>
          <w:lang w:bidi="ar-SY"/>
        </w:rPr>
      </w:pPr>
      <w:r w:rsidRPr="00C616BE">
        <w:rPr>
          <w:b/>
          <w:bCs/>
          <w:sz w:val="28"/>
          <w:szCs w:val="28"/>
          <w:rtl/>
          <w:lang w:bidi="ar-SY"/>
        </w:rPr>
        <w:t xml:space="preserve">فيراباميل </w:t>
      </w:r>
      <w:r w:rsidRPr="00C616BE">
        <w:rPr>
          <w:b/>
          <w:bCs/>
          <w:sz w:val="28"/>
          <w:szCs w:val="28"/>
          <w:lang w:bidi="ar-SY"/>
        </w:rPr>
        <w:t xml:space="preserve">Verapamil </w:t>
      </w:r>
      <w:r w:rsidRPr="00C616BE">
        <w:rPr>
          <w:b/>
          <w:bCs/>
          <w:sz w:val="28"/>
          <w:szCs w:val="28"/>
          <w:rtl/>
          <w:lang w:bidi="ar-SY"/>
        </w:rPr>
        <w:t xml:space="preserve">   </w:t>
      </w:r>
      <w:r w:rsidRPr="00C616BE">
        <w:rPr>
          <w:sz w:val="28"/>
          <w:szCs w:val="28"/>
          <w:rtl/>
          <w:lang w:bidi="ar-SY"/>
        </w:rPr>
        <w:t>من الجيل الاول</w:t>
      </w:r>
      <w:r w:rsidRPr="00C616BE">
        <w:rPr>
          <w:b/>
          <w:bCs/>
          <w:sz w:val="28"/>
          <w:szCs w:val="28"/>
          <w:rtl/>
          <w:lang w:bidi="ar-SY"/>
        </w:rPr>
        <w:t xml:space="preserve"> </w:t>
      </w:r>
    </w:p>
    <w:p w:rsidR="001D68F0" w:rsidRPr="00C616BE" w:rsidRDefault="001D68F0" w:rsidP="001D68F0">
      <w:pPr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صنع هذا المركب عام 1962 كموسع للاوعية التاجية  و يعتبر نموذج لحاصرات الكالسيوم المستعملة في الامراض القلبية  , يستعمل في معالجة الذبحة الصدرية و اللانظمية القلبية الناتجة عن نقص تروية العضلة القلبية  , و الدواء ينقص مقاومة الاوعية و ضغط الدم مع تاثير ضئيل على سعة القلب . </w:t>
      </w:r>
    </w:p>
    <w:p w:rsidR="00C356C1" w:rsidRPr="00C616BE" w:rsidRDefault="00C356C1" w:rsidP="00C356C1">
      <w:pPr>
        <w:rPr>
          <w:sz w:val="28"/>
          <w:szCs w:val="28"/>
          <w:lang w:bidi="ar-SY"/>
        </w:rPr>
      </w:pPr>
      <w:r w:rsidRPr="00C616BE">
        <w:rPr>
          <w:b/>
          <w:bCs/>
          <w:sz w:val="28"/>
          <w:szCs w:val="28"/>
          <w:rtl/>
          <w:lang w:bidi="ar-SY"/>
        </w:rPr>
        <w:t>2 – مشتقات البنزوتيازيبين :</w:t>
      </w:r>
      <w:r w:rsidRPr="00C616BE">
        <w:rPr>
          <w:sz w:val="28"/>
          <w:szCs w:val="28"/>
          <w:lang w:bidi="ar-SY"/>
        </w:rPr>
        <w:t xml:space="preserve"> </w:t>
      </w:r>
    </w:p>
    <w:p w:rsidR="002E5744" w:rsidRPr="00C616BE" w:rsidRDefault="004A2ACE" w:rsidP="00C356C1">
      <w:pPr>
        <w:numPr>
          <w:ilvl w:val="0"/>
          <w:numId w:val="3"/>
        </w:numPr>
        <w:rPr>
          <w:sz w:val="28"/>
          <w:szCs w:val="28"/>
          <w:rtl/>
          <w:lang w:bidi="ar-SY"/>
        </w:rPr>
      </w:pPr>
      <w:r w:rsidRPr="00C616BE">
        <w:rPr>
          <w:b/>
          <w:bCs/>
          <w:sz w:val="28"/>
          <w:szCs w:val="28"/>
          <w:rtl/>
          <w:lang w:bidi="ar-SY"/>
        </w:rPr>
        <w:t xml:space="preserve">دلتيازيم هيدروكلورايد </w:t>
      </w:r>
      <w:r w:rsidRPr="00C616BE">
        <w:rPr>
          <w:b/>
          <w:bCs/>
          <w:sz w:val="28"/>
          <w:szCs w:val="28"/>
          <w:lang w:bidi="ar-SY"/>
        </w:rPr>
        <w:t xml:space="preserve">Dilitiazem Hydrochloride </w:t>
      </w:r>
    </w:p>
    <w:p w:rsidR="00003A13" w:rsidRPr="00C616BE" w:rsidRDefault="00003A13" w:rsidP="00003A13">
      <w:pPr>
        <w:ind w:left="720"/>
        <w:rPr>
          <w:sz w:val="28"/>
          <w:szCs w:val="28"/>
          <w:lang w:bidi="ar-SY"/>
        </w:rPr>
      </w:pPr>
      <w:r w:rsidRPr="00C616BE">
        <w:rPr>
          <w:sz w:val="28"/>
          <w:szCs w:val="28"/>
          <w:rtl/>
          <w:lang w:bidi="ar-SY"/>
        </w:rPr>
        <w:t>طور و انتج هذا المركب في اليابان لمعالجة القلب و الاوعية الدموية و خاصة الذبحة الصدرية , و لقد لوحظ بانه</w:t>
      </w:r>
      <w:r w:rsidRPr="00C616BE">
        <w:rPr>
          <w:sz w:val="28"/>
          <w:szCs w:val="28"/>
          <w:lang w:bidi="ar-SY"/>
        </w:rPr>
        <w:t xml:space="preserve">  </w:t>
      </w:r>
      <w:r w:rsidRPr="00C616BE">
        <w:rPr>
          <w:sz w:val="28"/>
          <w:szCs w:val="28"/>
          <w:rtl/>
          <w:lang w:bidi="ar-SY"/>
        </w:rPr>
        <w:t xml:space="preserve"> يرخي الشرايين المحيطية و الشريينات . الدواء يزيد من تزويد القلب بالاوكسيجين و ذلك من خلال ازالة تشنج الشريان التاجي كما ينقص اعتماد العضلة القلبية على الاوكسيجين .</w:t>
      </w:r>
      <w:r w:rsidRPr="00C616BE">
        <w:rPr>
          <w:sz w:val="28"/>
          <w:szCs w:val="28"/>
          <w:lang w:bidi="ar-SY"/>
        </w:rPr>
        <w:t xml:space="preserve"> </w:t>
      </w:r>
    </w:p>
    <w:p w:rsidR="00003A13" w:rsidRPr="00C616BE" w:rsidRDefault="00003A13" w:rsidP="00003A13">
      <w:pPr>
        <w:ind w:left="720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 xml:space="preserve">الدلتيازيم يستعمل  عند مرضى الذبحة الصدرية بانواعها </w:t>
      </w:r>
    </w:p>
    <w:p w:rsidR="00C54B81" w:rsidRPr="00C616BE" w:rsidRDefault="00003A13" w:rsidP="00003A13">
      <w:pPr>
        <w:pStyle w:val="a3"/>
        <w:rPr>
          <w:sz w:val="28"/>
          <w:szCs w:val="28"/>
          <w:rtl/>
          <w:lang w:bidi="ar-SY"/>
        </w:rPr>
      </w:pPr>
      <w:r w:rsidRPr="00C616BE">
        <w:rPr>
          <w:sz w:val="28"/>
          <w:szCs w:val="28"/>
          <w:rtl/>
          <w:lang w:bidi="ar-SY"/>
        </w:rPr>
        <w:t>الدواء له خصائص فيزيولوجية كهربائية تشبه الفيراباميل و لذلك يستعمل  مثله في اللانظمية القلبية و لكنه اقل قوة</w:t>
      </w:r>
    </w:p>
    <w:p w:rsidR="004A2ACE" w:rsidRPr="00C616BE" w:rsidRDefault="004A2ACE" w:rsidP="004A2ACE">
      <w:pPr>
        <w:rPr>
          <w:sz w:val="28"/>
          <w:szCs w:val="28"/>
          <w:lang w:bidi="ar-SY"/>
        </w:rPr>
      </w:pPr>
      <w:r w:rsidRPr="00C616BE">
        <w:rPr>
          <w:b/>
          <w:bCs/>
          <w:sz w:val="28"/>
          <w:szCs w:val="28"/>
          <w:rtl/>
          <w:lang w:bidi="ar-SY"/>
        </w:rPr>
        <w:t>3 -  مشتقات  1, 4 – دي هيدروبيريدين :</w:t>
      </w:r>
      <w:r w:rsidRPr="00C616BE">
        <w:rPr>
          <w:sz w:val="28"/>
          <w:szCs w:val="28"/>
          <w:lang w:bidi="ar-SY"/>
        </w:rPr>
        <w:t xml:space="preserve"> </w:t>
      </w:r>
    </w:p>
    <w:p w:rsidR="004A2ACE" w:rsidRPr="00C616BE" w:rsidRDefault="004A2ACE" w:rsidP="004A2ACE">
      <w:pPr>
        <w:rPr>
          <w:sz w:val="28"/>
          <w:szCs w:val="28"/>
          <w:lang w:bidi="ar-SY"/>
        </w:rPr>
      </w:pPr>
      <w:r w:rsidRPr="00C616BE">
        <w:rPr>
          <w:sz w:val="28"/>
          <w:szCs w:val="28"/>
          <w:rtl/>
          <w:lang w:bidi="ar-SY"/>
        </w:rPr>
        <w:t>تضم هذه المشتقات 3 اجيال :</w:t>
      </w:r>
      <w:r w:rsidRPr="00C616BE">
        <w:rPr>
          <w:sz w:val="28"/>
          <w:szCs w:val="28"/>
          <w:lang w:bidi="ar-SY"/>
        </w:rPr>
        <w:t xml:space="preserve"> </w:t>
      </w:r>
    </w:p>
    <w:p w:rsidR="002E5744" w:rsidRPr="006448B1" w:rsidRDefault="004A2ACE" w:rsidP="004A2ACE">
      <w:pPr>
        <w:numPr>
          <w:ilvl w:val="0"/>
          <w:numId w:val="4"/>
        </w:numPr>
        <w:rPr>
          <w:b/>
          <w:bCs/>
          <w:sz w:val="28"/>
          <w:szCs w:val="28"/>
          <w:rtl/>
          <w:lang w:bidi="ar-SY"/>
        </w:rPr>
      </w:pPr>
      <w:r w:rsidRPr="006448B1">
        <w:rPr>
          <w:b/>
          <w:bCs/>
          <w:sz w:val="28"/>
          <w:szCs w:val="28"/>
          <w:rtl/>
          <w:lang w:bidi="ar-SY"/>
        </w:rPr>
        <w:t xml:space="preserve">الجيل الاول : نيفيديبين </w:t>
      </w:r>
    </w:p>
    <w:p w:rsidR="002E5744" w:rsidRPr="006448B1" w:rsidRDefault="004A2ACE" w:rsidP="004A2ACE">
      <w:pPr>
        <w:numPr>
          <w:ilvl w:val="0"/>
          <w:numId w:val="4"/>
        </w:numPr>
        <w:rPr>
          <w:b/>
          <w:bCs/>
          <w:sz w:val="28"/>
          <w:szCs w:val="28"/>
          <w:rtl/>
          <w:lang w:bidi="ar-SY"/>
        </w:rPr>
      </w:pPr>
      <w:r w:rsidRPr="006448B1">
        <w:rPr>
          <w:b/>
          <w:bCs/>
          <w:sz w:val="28"/>
          <w:szCs w:val="28"/>
          <w:rtl/>
          <w:lang w:bidi="ar-SY"/>
        </w:rPr>
        <w:t>الجيل الثاني : نيموديبين – فيلوديبين – ايسارديبين – نيكارديبين – نيسلوديبين  - نيلفاديبين – نيكارديبين</w:t>
      </w:r>
      <w:r w:rsidRPr="006448B1">
        <w:rPr>
          <w:b/>
          <w:bCs/>
          <w:sz w:val="28"/>
          <w:szCs w:val="28"/>
          <w:lang w:bidi="ar-SY"/>
        </w:rPr>
        <w:t xml:space="preserve"> </w:t>
      </w:r>
    </w:p>
    <w:p w:rsidR="002E5744" w:rsidRPr="006448B1" w:rsidRDefault="004A2ACE" w:rsidP="004A2ACE">
      <w:pPr>
        <w:numPr>
          <w:ilvl w:val="0"/>
          <w:numId w:val="4"/>
        </w:numPr>
        <w:rPr>
          <w:b/>
          <w:bCs/>
          <w:sz w:val="28"/>
          <w:szCs w:val="28"/>
          <w:rtl/>
          <w:lang w:bidi="ar-SY"/>
        </w:rPr>
      </w:pPr>
      <w:r w:rsidRPr="006448B1">
        <w:rPr>
          <w:b/>
          <w:bCs/>
          <w:sz w:val="28"/>
          <w:szCs w:val="28"/>
          <w:rtl/>
          <w:lang w:bidi="ar-SY"/>
        </w:rPr>
        <w:t xml:space="preserve">الجيل الثالث : املوديبين – لاسيديبين – ليركانديبين </w:t>
      </w:r>
    </w:p>
    <w:p w:rsidR="0026691B" w:rsidRDefault="0026691B" w:rsidP="0026691B">
      <w:pPr>
        <w:spacing w:after="180" w:line="240" w:lineRule="auto"/>
        <w:rPr>
          <w:rFonts w:ascii="Helvetica" w:eastAsia="Times New Roman" w:hAnsi="Helvetica" w:cs="Helvetica"/>
          <w:b/>
          <w:bCs/>
          <w:color w:val="111111"/>
          <w:sz w:val="28"/>
          <w:szCs w:val="28"/>
          <w:rtl/>
        </w:rPr>
      </w:pPr>
    </w:p>
    <w:p w:rsidR="0026691B" w:rsidRDefault="0026691B" w:rsidP="0026691B">
      <w:pPr>
        <w:spacing w:after="180" w:line="240" w:lineRule="auto"/>
        <w:rPr>
          <w:rFonts w:ascii="Helvetica" w:eastAsia="Times New Roman" w:hAnsi="Helvetica" w:cs="Helvetica"/>
          <w:b/>
          <w:bCs/>
          <w:color w:val="111111"/>
          <w:sz w:val="28"/>
          <w:szCs w:val="28"/>
          <w:rtl/>
        </w:rPr>
      </w:pPr>
    </w:p>
    <w:p w:rsidR="0026691B" w:rsidRDefault="0026691B" w:rsidP="0026691B">
      <w:pPr>
        <w:spacing w:after="180" w:line="240" w:lineRule="auto"/>
        <w:rPr>
          <w:rFonts w:ascii="Helvetica" w:eastAsia="Times New Roman" w:hAnsi="Helvetica" w:cs="Helvetica"/>
          <w:b/>
          <w:bCs/>
          <w:color w:val="111111"/>
          <w:sz w:val="28"/>
          <w:szCs w:val="28"/>
          <w:rtl/>
        </w:rPr>
      </w:pPr>
    </w:p>
    <w:p w:rsidR="0026691B" w:rsidRDefault="0026691B" w:rsidP="0026691B">
      <w:pPr>
        <w:spacing w:after="180" w:line="240" w:lineRule="auto"/>
        <w:rPr>
          <w:rFonts w:ascii="Helvetica" w:eastAsia="Times New Roman" w:hAnsi="Helvetica" w:cs="Helvetica"/>
          <w:b/>
          <w:bCs/>
          <w:color w:val="111111"/>
          <w:sz w:val="28"/>
          <w:szCs w:val="28"/>
          <w:rtl/>
        </w:rPr>
      </w:pPr>
    </w:p>
    <w:p w:rsidR="0026691B" w:rsidRPr="0026691B" w:rsidRDefault="00166A2E" w:rsidP="00732B4E">
      <w:pPr>
        <w:spacing w:after="120" w:line="240" w:lineRule="auto"/>
        <w:rPr>
          <w:rFonts w:ascii="Helvetica" w:eastAsia="Times New Roman" w:hAnsi="Helvetica" w:cs="Helvetica"/>
          <w:b/>
          <w:bCs/>
          <w:color w:val="111111"/>
          <w:sz w:val="28"/>
          <w:szCs w:val="28"/>
          <w:rtl/>
        </w:rPr>
      </w:pPr>
      <w:r>
        <w:rPr>
          <w:rFonts w:ascii="Helvetica" w:eastAsia="Times New Roman" w:hAnsi="Helvetica" w:cs="Helvetica" w:hint="cs"/>
          <w:b/>
          <w:bCs/>
          <w:color w:val="111111"/>
          <w:sz w:val="28"/>
          <w:szCs w:val="28"/>
          <w:rtl/>
        </w:rPr>
        <w:lastRenderedPageBreak/>
        <w:t>استعمال ح</w:t>
      </w:r>
      <w:r w:rsidR="0026691B" w:rsidRPr="0026691B">
        <w:rPr>
          <w:rFonts w:ascii="Helvetica" w:eastAsia="Times New Roman" w:hAnsi="Helvetica" w:cs="Helvetica" w:hint="cs"/>
          <w:b/>
          <w:bCs/>
          <w:color w:val="111111"/>
          <w:sz w:val="28"/>
          <w:szCs w:val="28"/>
          <w:rtl/>
        </w:rPr>
        <w:t>اصرات قنوات الكالسيوم :</w:t>
      </w:r>
    </w:p>
    <w:p w:rsidR="0026691B" w:rsidRPr="0026691B" w:rsidRDefault="0026691B" w:rsidP="00732B4E">
      <w:pPr>
        <w:spacing w:after="120" w:line="240" w:lineRule="auto"/>
        <w:rPr>
          <w:rFonts w:ascii="Helvetica" w:eastAsia="Times New Roman" w:hAnsi="Helvetica" w:cs="Helvetica"/>
          <w:color w:val="111111"/>
          <w:sz w:val="28"/>
          <w:szCs w:val="28"/>
        </w:rPr>
      </w:pPr>
      <w:r w:rsidRPr="0026691B">
        <w:rPr>
          <w:rFonts w:ascii="Helvetica" w:eastAsia="Times New Roman" w:hAnsi="Helvetica" w:cs="Helvetica"/>
          <w:color w:val="111111"/>
          <w:sz w:val="28"/>
          <w:szCs w:val="28"/>
          <w:rtl/>
        </w:rPr>
        <w:t>بالإضافة إلى ارتفاع ضغط الدم، يَصِف الأطباء حاصرات قنوات الكالسيوم لتجنُّب الشعور بالأعراض، أو لعلاجها، أو لتحسينها في حالات مختلفة، مثل</w:t>
      </w:r>
      <w:r>
        <w:rPr>
          <w:rFonts w:ascii="Helvetica" w:eastAsia="Times New Roman" w:hAnsi="Helvetica" w:cs="Helvetica" w:hint="cs"/>
          <w:color w:val="111111"/>
          <w:sz w:val="28"/>
          <w:szCs w:val="28"/>
          <w:rtl/>
        </w:rPr>
        <w:t xml:space="preserve"> </w:t>
      </w:r>
      <w:r w:rsidRPr="0026691B">
        <w:rPr>
          <w:rFonts w:ascii="Helvetica" w:eastAsia="Times New Roman" w:hAnsi="Helvetica" w:cs="Helvetica"/>
          <w:color w:val="111111"/>
          <w:sz w:val="28"/>
          <w:szCs w:val="28"/>
          <w:rtl/>
        </w:rPr>
        <w:t>:</w:t>
      </w:r>
    </w:p>
    <w:p w:rsidR="0026691B" w:rsidRPr="0026691B" w:rsidRDefault="0026691B" w:rsidP="00732B4E">
      <w:pPr>
        <w:numPr>
          <w:ilvl w:val="0"/>
          <w:numId w:val="7"/>
        </w:numPr>
        <w:spacing w:before="100" w:beforeAutospacing="1" w:after="120" w:line="240" w:lineRule="auto"/>
        <w:ind w:left="360"/>
        <w:rPr>
          <w:rFonts w:ascii="Helvetica" w:eastAsia="Times New Roman" w:hAnsi="Helvetica" w:cs="Helvetica"/>
          <w:color w:val="111111"/>
          <w:sz w:val="28"/>
          <w:szCs w:val="28"/>
          <w:rtl/>
        </w:rPr>
      </w:pPr>
      <w:r w:rsidRPr="0026691B">
        <w:rPr>
          <w:rFonts w:ascii="Helvetica" w:eastAsia="Times New Roman" w:hAnsi="Helvetica" w:cs="Helvetica"/>
          <w:color w:val="111111"/>
          <w:sz w:val="28"/>
          <w:szCs w:val="28"/>
          <w:rtl/>
        </w:rPr>
        <w:t>مرض الشريان التاجي</w:t>
      </w:r>
    </w:p>
    <w:p w:rsidR="0026691B" w:rsidRPr="0026691B" w:rsidRDefault="0026691B" w:rsidP="00732B4E">
      <w:pPr>
        <w:numPr>
          <w:ilvl w:val="0"/>
          <w:numId w:val="7"/>
        </w:numPr>
        <w:spacing w:before="100" w:beforeAutospacing="1" w:after="120" w:line="240" w:lineRule="auto"/>
        <w:ind w:left="360"/>
        <w:rPr>
          <w:rFonts w:ascii="Helvetica" w:eastAsia="Times New Roman" w:hAnsi="Helvetica" w:cs="Helvetica"/>
          <w:color w:val="111111"/>
          <w:sz w:val="28"/>
          <w:szCs w:val="28"/>
          <w:rtl/>
        </w:rPr>
      </w:pPr>
      <w:r w:rsidRPr="0026691B">
        <w:rPr>
          <w:rFonts w:ascii="Helvetica" w:eastAsia="Times New Roman" w:hAnsi="Helvetica" w:cs="Helvetica"/>
          <w:color w:val="111111"/>
          <w:sz w:val="28"/>
          <w:szCs w:val="28"/>
          <w:rtl/>
        </w:rPr>
        <w:t>ألم الصدر (الذبحة الصدرية)</w:t>
      </w:r>
    </w:p>
    <w:p w:rsidR="0026691B" w:rsidRPr="0026691B" w:rsidRDefault="0026691B" w:rsidP="00732B4E">
      <w:pPr>
        <w:numPr>
          <w:ilvl w:val="0"/>
          <w:numId w:val="7"/>
        </w:numPr>
        <w:spacing w:before="100" w:beforeAutospacing="1" w:after="120" w:line="240" w:lineRule="auto"/>
        <w:ind w:left="360"/>
        <w:rPr>
          <w:rFonts w:ascii="Helvetica" w:eastAsia="Times New Roman" w:hAnsi="Helvetica" w:cs="Helvetica"/>
          <w:color w:val="111111"/>
          <w:sz w:val="28"/>
          <w:szCs w:val="28"/>
          <w:rtl/>
        </w:rPr>
      </w:pPr>
      <w:r w:rsidRPr="0026691B">
        <w:rPr>
          <w:rFonts w:ascii="Helvetica" w:eastAsia="Times New Roman" w:hAnsi="Helvetica" w:cs="Helvetica"/>
          <w:color w:val="111111"/>
          <w:sz w:val="28"/>
          <w:szCs w:val="28"/>
          <w:rtl/>
        </w:rPr>
        <w:t>عدم انتظام ضربات القلب (اضطراب النظم القلبي)</w:t>
      </w:r>
    </w:p>
    <w:p w:rsidR="0026691B" w:rsidRPr="0026691B" w:rsidRDefault="0026691B" w:rsidP="00732B4E">
      <w:pPr>
        <w:numPr>
          <w:ilvl w:val="0"/>
          <w:numId w:val="7"/>
        </w:numPr>
        <w:spacing w:before="100" w:beforeAutospacing="1" w:after="120" w:line="240" w:lineRule="auto"/>
        <w:ind w:left="360"/>
        <w:rPr>
          <w:rFonts w:ascii="Helvetica" w:eastAsia="Times New Roman" w:hAnsi="Helvetica" w:cs="Helvetica"/>
          <w:color w:val="111111"/>
          <w:sz w:val="28"/>
          <w:szCs w:val="28"/>
          <w:rtl/>
        </w:rPr>
      </w:pPr>
      <w:r w:rsidRPr="0026691B">
        <w:rPr>
          <w:rFonts w:ascii="Helvetica" w:eastAsia="Times New Roman" w:hAnsi="Helvetica" w:cs="Helvetica"/>
          <w:color w:val="111111"/>
          <w:sz w:val="28"/>
          <w:szCs w:val="28"/>
          <w:rtl/>
        </w:rPr>
        <w:t>بعض حالات أمراض الدورة الدموية، مثل داء رينود</w:t>
      </w:r>
    </w:p>
    <w:p w:rsidR="001D7B3A" w:rsidRPr="00732B4E" w:rsidRDefault="001D7B3A" w:rsidP="00003A13">
      <w:pPr>
        <w:rPr>
          <w:b/>
          <w:bCs/>
          <w:sz w:val="28"/>
          <w:szCs w:val="28"/>
          <w:rtl/>
        </w:rPr>
      </w:pPr>
    </w:p>
    <w:p w:rsidR="00915A31" w:rsidRPr="00732B4E" w:rsidRDefault="001D7B3A" w:rsidP="00003A13">
      <w:pPr>
        <w:rPr>
          <w:b/>
          <w:bCs/>
          <w:sz w:val="28"/>
          <w:szCs w:val="28"/>
          <w:rtl/>
        </w:rPr>
      </w:pPr>
      <w:r w:rsidRPr="00732B4E">
        <w:rPr>
          <w:rFonts w:hint="cs"/>
          <w:b/>
          <w:bCs/>
          <w:sz w:val="28"/>
          <w:szCs w:val="28"/>
          <w:rtl/>
        </w:rPr>
        <w:t>العملية التمريضية و التاثيرات الجانبية :</w:t>
      </w:r>
    </w:p>
    <w:p w:rsidR="00CD3CD2" w:rsidRDefault="001D7B3A" w:rsidP="001D7B3A">
      <w:pPr>
        <w:pStyle w:val="a7"/>
        <w:shd w:val="clear" w:color="auto" w:fill="FFFFFF"/>
        <w:spacing w:before="96" w:beforeAutospacing="0" w:after="120" w:afterAutospacing="0"/>
        <w:jc w:val="right"/>
        <w:rPr>
          <w:rFonts w:ascii="Arial" w:hAnsi="Arial" w:cs="Arial"/>
          <w:color w:val="000000"/>
          <w:sz w:val="28"/>
          <w:szCs w:val="28"/>
          <w:rtl/>
        </w:rPr>
      </w:pPr>
      <w:r w:rsidRPr="00CD3CD2">
        <w:rPr>
          <w:rFonts w:ascii="Arial" w:hAnsi="Arial" w:cs="Arial"/>
          <w:color w:val="000000"/>
          <w:sz w:val="28"/>
          <w:szCs w:val="28"/>
          <w:rtl/>
        </w:rPr>
        <w:t>بصفة عامة، يتحمل المرضى جرعات حاصرات قنوات الكالسيوم بصورة جيدة عندما لا تتجاوز الجرعات الحد الأقصى للدواء في اليوم الواحد،</w:t>
      </w:r>
    </w:p>
    <w:p w:rsidR="00CD3CD2" w:rsidRDefault="001D7B3A" w:rsidP="00CD3CD2">
      <w:pPr>
        <w:pStyle w:val="a7"/>
        <w:shd w:val="clear" w:color="auto" w:fill="FFFFFF"/>
        <w:spacing w:before="96" w:beforeAutospacing="0" w:after="120" w:afterAutospacing="0"/>
        <w:jc w:val="right"/>
        <w:rPr>
          <w:rFonts w:ascii="Arial" w:hAnsi="Arial" w:cs="Arial"/>
          <w:color w:val="000000"/>
          <w:sz w:val="28"/>
          <w:szCs w:val="28"/>
          <w:rtl/>
        </w:rPr>
      </w:pPr>
      <w:r w:rsidRPr="00CD3CD2">
        <w:rPr>
          <w:rFonts w:ascii="Arial" w:hAnsi="Arial" w:cs="Arial"/>
          <w:color w:val="000000"/>
          <w:sz w:val="28"/>
          <w:szCs w:val="28"/>
          <w:rtl/>
        </w:rPr>
        <w:t xml:space="preserve"> وهناك بعض الأعراض الجانبية الطفيفة التي تظهر عادة في الأسابيع الأولى من الأستعمال ولا تستدعي إيقاف العلاج وإنما يمكن تقليلها بتقليل الجرعة. </w:t>
      </w:r>
    </w:p>
    <w:p w:rsidR="001D7B3A" w:rsidRPr="00CD3CD2" w:rsidRDefault="001D7B3A" w:rsidP="00283EA0">
      <w:pPr>
        <w:pStyle w:val="a7"/>
        <w:shd w:val="clear" w:color="auto" w:fill="FFFFFF"/>
        <w:spacing w:before="96" w:beforeAutospacing="0" w:after="12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CD3CD2">
        <w:rPr>
          <w:rFonts w:ascii="Arial" w:hAnsi="Arial" w:cs="Arial"/>
          <w:color w:val="000000"/>
          <w:sz w:val="28"/>
          <w:szCs w:val="28"/>
          <w:rtl/>
        </w:rPr>
        <w:t xml:space="preserve">معظم الأعراض الجانبية هي نتيجة لطريقة عمل الحاصرات حيث </w:t>
      </w:r>
      <w:r w:rsidR="00CD3CD2">
        <w:rPr>
          <w:rFonts w:ascii="Arial" w:hAnsi="Arial" w:cs="Arial" w:hint="cs"/>
          <w:color w:val="000000"/>
          <w:sz w:val="28"/>
          <w:szCs w:val="28"/>
          <w:rtl/>
        </w:rPr>
        <w:t xml:space="preserve"> تتوسع الاوعية الدموية الطرفية و يسبب تورم في الساقين </w:t>
      </w:r>
      <w:r w:rsidRPr="00CD3CD2">
        <w:rPr>
          <w:rFonts w:ascii="Arial" w:hAnsi="Arial" w:cs="Arial"/>
          <w:color w:val="000000"/>
          <w:sz w:val="28"/>
          <w:szCs w:val="28"/>
          <w:rtl/>
        </w:rPr>
        <w:t xml:space="preserve"> وإحمرار الوجه والصداع </w:t>
      </w:r>
      <w:r w:rsidR="00283EA0">
        <w:rPr>
          <w:rFonts w:ascii="Arial" w:hAnsi="Arial" w:cs="Arial"/>
          <w:color w:val="000000"/>
          <w:sz w:val="28"/>
          <w:szCs w:val="28"/>
        </w:rPr>
        <w:t xml:space="preserve"> </w:t>
      </w:r>
      <w:r w:rsidRPr="00CD3CD2">
        <w:rPr>
          <w:rFonts w:ascii="Arial" w:hAnsi="Arial" w:cs="Arial"/>
          <w:color w:val="000000"/>
          <w:sz w:val="28"/>
          <w:szCs w:val="28"/>
        </w:rPr>
        <w:t>.</w:t>
      </w:r>
    </w:p>
    <w:p w:rsidR="00BA6F9D" w:rsidRDefault="00BA6F9D" w:rsidP="00BA6F9D">
      <w:pPr>
        <w:pStyle w:val="a7"/>
        <w:shd w:val="clear" w:color="auto" w:fill="FFFFFF"/>
        <w:spacing w:before="96" w:beforeAutospacing="0" w:after="120" w:afterAutospacing="0"/>
        <w:jc w:val="right"/>
        <w:rPr>
          <w:rFonts w:ascii="Arial" w:hAnsi="Arial" w:cs="Arial"/>
          <w:color w:val="000000"/>
          <w:sz w:val="28"/>
          <w:szCs w:val="28"/>
          <w:rtl/>
          <w:lang w:bidi="ar-SY"/>
        </w:rPr>
      </w:pPr>
      <w:r>
        <w:rPr>
          <w:rFonts w:ascii="Arial" w:hAnsi="Arial" w:cs="Arial" w:hint="cs"/>
          <w:color w:val="000000"/>
          <w:sz w:val="28"/>
          <w:szCs w:val="28"/>
          <w:rtl/>
          <w:lang w:bidi="ar-SY"/>
        </w:rPr>
        <w:t xml:space="preserve">بالاضافة الى هذه الاعراض الشائعة هناك بعض الاعراض الخطيرة و النادرة مثل الانخفاض الشديد لضغط الدم بسبب توسع بعض الشرايين الطرفية </w:t>
      </w:r>
    </w:p>
    <w:p w:rsidR="00BA6F9D" w:rsidRDefault="00BA6F9D" w:rsidP="00BA6F9D">
      <w:pPr>
        <w:pStyle w:val="a7"/>
        <w:shd w:val="clear" w:color="auto" w:fill="FFFFFF"/>
        <w:spacing w:before="96" w:beforeAutospacing="0" w:after="120" w:afterAutospacing="0"/>
        <w:jc w:val="right"/>
        <w:rPr>
          <w:rFonts w:ascii="Arial" w:hAnsi="Arial" w:cs="Arial"/>
          <w:color w:val="000000"/>
          <w:sz w:val="28"/>
          <w:szCs w:val="28"/>
          <w:rtl/>
          <w:lang w:bidi="ar-SY"/>
        </w:rPr>
      </w:pPr>
      <w:r>
        <w:rPr>
          <w:rFonts w:ascii="Arial" w:hAnsi="Arial" w:cs="Arial" w:hint="cs"/>
          <w:color w:val="000000"/>
          <w:sz w:val="28"/>
          <w:szCs w:val="28"/>
          <w:rtl/>
          <w:lang w:bidi="ar-SY"/>
        </w:rPr>
        <w:t xml:space="preserve">و يمكن ان يحصل فشل في القلب </w:t>
      </w:r>
    </w:p>
    <w:p w:rsidR="00BA6F9D" w:rsidRDefault="00BA6F9D" w:rsidP="00BA6F9D">
      <w:pPr>
        <w:pStyle w:val="a7"/>
        <w:shd w:val="clear" w:color="auto" w:fill="FFFFFF"/>
        <w:spacing w:before="96" w:beforeAutospacing="0" w:after="120" w:afterAutospacing="0"/>
        <w:jc w:val="right"/>
        <w:rPr>
          <w:rFonts w:ascii="Arial" w:hAnsi="Arial" w:cs="Arial"/>
          <w:color w:val="000000"/>
          <w:sz w:val="28"/>
          <w:szCs w:val="28"/>
          <w:rtl/>
          <w:lang w:bidi="ar-SY"/>
        </w:rPr>
      </w:pPr>
      <w:r>
        <w:rPr>
          <w:rFonts w:ascii="Arial" w:hAnsi="Arial" w:cs="Arial" w:hint="cs"/>
          <w:color w:val="000000"/>
          <w:sz w:val="28"/>
          <w:szCs w:val="28"/>
          <w:rtl/>
          <w:lang w:bidi="ar-SY"/>
        </w:rPr>
        <w:t>و في حالات نادرة تؤدي الى ظهور طفح جلدي و التهاب مفاصل .</w:t>
      </w:r>
    </w:p>
    <w:p w:rsidR="001D7B3A" w:rsidRPr="001D7B3A" w:rsidRDefault="001D7B3A" w:rsidP="00003A13">
      <w:pPr>
        <w:rPr>
          <w:sz w:val="28"/>
          <w:szCs w:val="28"/>
          <w:rtl/>
        </w:rPr>
      </w:pPr>
    </w:p>
    <w:sectPr w:rsidR="001D7B3A" w:rsidRPr="001D7B3A" w:rsidSect="002C69D1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575" w:rsidRDefault="008B6575" w:rsidP="009B12F4">
      <w:pPr>
        <w:spacing w:after="0" w:line="240" w:lineRule="auto"/>
      </w:pPr>
      <w:r>
        <w:separator/>
      </w:r>
    </w:p>
  </w:endnote>
  <w:endnote w:type="continuationSeparator" w:id="1">
    <w:p w:rsidR="008B6575" w:rsidRDefault="008B6575" w:rsidP="009B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355158686"/>
      <w:docPartObj>
        <w:docPartGallery w:val="Page Numbers (Bottom of Page)"/>
        <w:docPartUnique/>
      </w:docPartObj>
    </w:sdtPr>
    <w:sdtContent>
      <w:p w:rsidR="009B12F4" w:rsidRDefault="00AF0A9F">
        <w:pPr>
          <w:pStyle w:val="a6"/>
        </w:pPr>
        <w:fldSimple w:instr=" PAGE   \* MERGEFORMAT ">
          <w:r w:rsidR="00166A2E" w:rsidRPr="00166A2E">
            <w:rPr>
              <w:rFonts w:cs="Calibri"/>
              <w:noProof/>
              <w:rtl/>
              <w:lang w:val="ar-SA"/>
            </w:rPr>
            <w:t>7</w:t>
          </w:r>
        </w:fldSimple>
      </w:p>
    </w:sdtContent>
  </w:sdt>
  <w:p w:rsidR="009B12F4" w:rsidRDefault="009B12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575" w:rsidRDefault="008B6575" w:rsidP="009B12F4">
      <w:pPr>
        <w:spacing w:after="0" w:line="240" w:lineRule="auto"/>
      </w:pPr>
      <w:r>
        <w:separator/>
      </w:r>
    </w:p>
  </w:footnote>
  <w:footnote w:type="continuationSeparator" w:id="1">
    <w:p w:rsidR="008B6575" w:rsidRDefault="008B6575" w:rsidP="009B1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56B5"/>
    <w:multiLevelType w:val="hybridMultilevel"/>
    <w:tmpl w:val="60840C22"/>
    <w:lvl w:ilvl="0" w:tplc="EB689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608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809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78A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4CB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C2C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964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4B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0C6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430C49"/>
    <w:multiLevelType w:val="hybridMultilevel"/>
    <w:tmpl w:val="B83EAC3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22051B"/>
    <w:multiLevelType w:val="hybridMultilevel"/>
    <w:tmpl w:val="B7D62384"/>
    <w:lvl w:ilvl="0" w:tplc="F5903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20F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741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E4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80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3C1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028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525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F80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FED44D4"/>
    <w:multiLevelType w:val="multilevel"/>
    <w:tmpl w:val="6EFE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A253F"/>
    <w:multiLevelType w:val="hybridMultilevel"/>
    <w:tmpl w:val="2AECF6EC"/>
    <w:lvl w:ilvl="0" w:tplc="43EAD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8AD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A28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686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CC2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8A8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886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D46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69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AE01586"/>
    <w:multiLevelType w:val="hybridMultilevel"/>
    <w:tmpl w:val="B3240F96"/>
    <w:lvl w:ilvl="0" w:tplc="5B287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808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3A6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F65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42E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642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EC3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21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A3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2954727"/>
    <w:multiLevelType w:val="hybridMultilevel"/>
    <w:tmpl w:val="D0E6C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DE4"/>
    <w:rsid w:val="00002134"/>
    <w:rsid w:val="00003A13"/>
    <w:rsid w:val="00067C75"/>
    <w:rsid w:val="00071B43"/>
    <w:rsid w:val="000748D1"/>
    <w:rsid w:val="00095794"/>
    <w:rsid w:val="000C4CF9"/>
    <w:rsid w:val="000E64A9"/>
    <w:rsid w:val="00166A2E"/>
    <w:rsid w:val="001D68F0"/>
    <w:rsid w:val="001D7475"/>
    <w:rsid w:val="001D7B3A"/>
    <w:rsid w:val="001F6320"/>
    <w:rsid w:val="0026691B"/>
    <w:rsid w:val="00283DE4"/>
    <w:rsid w:val="00283EA0"/>
    <w:rsid w:val="002A652F"/>
    <w:rsid w:val="002B2327"/>
    <w:rsid w:val="002B5F63"/>
    <w:rsid w:val="002C69D1"/>
    <w:rsid w:val="002E5744"/>
    <w:rsid w:val="00355881"/>
    <w:rsid w:val="003710FB"/>
    <w:rsid w:val="00373322"/>
    <w:rsid w:val="003866B8"/>
    <w:rsid w:val="004307BB"/>
    <w:rsid w:val="00437F89"/>
    <w:rsid w:val="004460F8"/>
    <w:rsid w:val="004859CF"/>
    <w:rsid w:val="004A2ACE"/>
    <w:rsid w:val="00575626"/>
    <w:rsid w:val="00597D73"/>
    <w:rsid w:val="006371F7"/>
    <w:rsid w:val="006448B1"/>
    <w:rsid w:val="00701745"/>
    <w:rsid w:val="00732B4E"/>
    <w:rsid w:val="00737C6B"/>
    <w:rsid w:val="007C2A2B"/>
    <w:rsid w:val="007D0652"/>
    <w:rsid w:val="00843414"/>
    <w:rsid w:val="008724EF"/>
    <w:rsid w:val="00890988"/>
    <w:rsid w:val="008A58B3"/>
    <w:rsid w:val="008B6575"/>
    <w:rsid w:val="00915A31"/>
    <w:rsid w:val="00925F85"/>
    <w:rsid w:val="00960714"/>
    <w:rsid w:val="00985F0A"/>
    <w:rsid w:val="009B12F4"/>
    <w:rsid w:val="009C5091"/>
    <w:rsid w:val="009F130E"/>
    <w:rsid w:val="009F3199"/>
    <w:rsid w:val="009F3781"/>
    <w:rsid w:val="00A14D91"/>
    <w:rsid w:val="00A4345C"/>
    <w:rsid w:val="00A61687"/>
    <w:rsid w:val="00A63DF2"/>
    <w:rsid w:val="00AA48FC"/>
    <w:rsid w:val="00AD614C"/>
    <w:rsid w:val="00AF0A9F"/>
    <w:rsid w:val="00AF51D2"/>
    <w:rsid w:val="00B37E79"/>
    <w:rsid w:val="00B80EFF"/>
    <w:rsid w:val="00BA6F9D"/>
    <w:rsid w:val="00C140F8"/>
    <w:rsid w:val="00C26A33"/>
    <w:rsid w:val="00C30B41"/>
    <w:rsid w:val="00C356C1"/>
    <w:rsid w:val="00C40558"/>
    <w:rsid w:val="00C54B81"/>
    <w:rsid w:val="00C616BE"/>
    <w:rsid w:val="00C617BA"/>
    <w:rsid w:val="00CC6670"/>
    <w:rsid w:val="00CD3CD2"/>
    <w:rsid w:val="00CF1BEC"/>
    <w:rsid w:val="00CF2CB6"/>
    <w:rsid w:val="00CF55FA"/>
    <w:rsid w:val="00D303CC"/>
    <w:rsid w:val="00D313A2"/>
    <w:rsid w:val="00D81B39"/>
    <w:rsid w:val="00D93082"/>
    <w:rsid w:val="00DA6A2E"/>
    <w:rsid w:val="00DC0D73"/>
    <w:rsid w:val="00DC5856"/>
    <w:rsid w:val="00DE57FE"/>
    <w:rsid w:val="00E22842"/>
    <w:rsid w:val="00EA6F06"/>
    <w:rsid w:val="00EB050E"/>
    <w:rsid w:val="00EC569B"/>
    <w:rsid w:val="00EC5CD4"/>
    <w:rsid w:val="00EE1C32"/>
    <w:rsid w:val="00F04288"/>
    <w:rsid w:val="00F54F54"/>
    <w:rsid w:val="00F6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F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6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617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9B12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9B12F4"/>
  </w:style>
  <w:style w:type="paragraph" w:styleId="a6">
    <w:name w:val="footer"/>
    <w:basedOn w:val="a"/>
    <w:link w:val="Char1"/>
    <w:uiPriority w:val="99"/>
    <w:unhideWhenUsed/>
    <w:rsid w:val="009B12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9B12F4"/>
  </w:style>
  <w:style w:type="paragraph" w:styleId="a7">
    <w:name w:val="Normal (Web)"/>
    <w:basedOn w:val="a"/>
    <w:uiPriority w:val="99"/>
    <w:semiHidden/>
    <w:unhideWhenUsed/>
    <w:rsid w:val="002669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1D7B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48</cp:revision>
  <dcterms:created xsi:type="dcterms:W3CDTF">2021-04-18T11:50:00Z</dcterms:created>
  <dcterms:modified xsi:type="dcterms:W3CDTF">2022-04-27T15:42:00Z</dcterms:modified>
</cp:coreProperties>
</file>